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BB39" w14:textId="1F909D6C" w:rsidR="00197DBD" w:rsidRDefault="00C5505A" w:rsidP="00D91500">
      <w:pPr>
        <w:pStyle w:val="Titre1"/>
        <w:jc w:val="both"/>
      </w:pPr>
      <w:r>
        <w:t>Dès 1</w:t>
      </w:r>
      <w:r w:rsidR="00C24D8E">
        <w:t>5</w:t>
      </w:r>
      <w:r>
        <w:t xml:space="preserve"> ans</w:t>
      </w:r>
    </w:p>
    <w:p w14:paraId="3467521C" w14:textId="577D7871" w:rsidR="00197DBD" w:rsidRDefault="00C5505A" w:rsidP="00D91500">
      <w:pPr>
        <w:spacing w:before="145" w:line="184" w:lineRule="auto"/>
        <w:jc w:val="both"/>
        <w:rPr>
          <w:rFonts w:ascii="Calibri" w:hAnsi="Calibri"/>
          <w:sz w:val="32"/>
        </w:rPr>
      </w:pPr>
      <w:r>
        <w:rPr>
          <w:rFonts w:ascii="Calibri" w:hAnsi="Calibri"/>
          <w:color w:val="313B82"/>
          <w:w w:val="90"/>
          <w:sz w:val="32"/>
        </w:rPr>
        <w:t xml:space="preserve">Conduite </w:t>
      </w:r>
      <w:r w:rsidR="00C24D8E">
        <w:rPr>
          <w:rFonts w:ascii="Calibri" w:hAnsi="Calibri"/>
          <w:color w:val="313B82"/>
          <w:w w:val="90"/>
          <w:sz w:val="32"/>
        </w:rPr>
        <w:t>accompagnée</w:t>
      </w:r>
    </w:p>
    <w:p w14:paraId="4A4C3043" w14:textId="50B4E17A" w:rsidR="00197DBD" w:rsidRPr="00197DBD" w:rsidRDefault="00197DBD" w:rsidP="00D91500">
      <w:pPr>
        <w:jc w:val="both"/>
        <w:rPr>
          <w:spacing w:val="-8"/>
        </w:rPr>
      </w:pPr>
    </w:p>
    <w:p w14:paraId="61B04576" w14:textId="563581AF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58240" behindDoc="1" locked="0" layoutInCell="1" allowOverlap="1" wp14:anchorId="10C5ABDD" wp14:editId="5AFC7CE8">
            <wp:simplePos x="0" y="0"/>
            <wp:positionH relativeFrom="margin">
              <wp:align>center</wp:align>
            </wp:positionH>
            <wp:positionV relativeFrom="paragraph">
              <wp:posOffset>167323</wp:posOffset>
            </wp:positionV>
            <wp:extent cx="3366770" cy="2244090"/>
            <wp:effectExtent l="0" t="0" r="5080" b="381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2244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7E7E26" w14:textId="6278FAAC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0181B11E" w14:textId="058118CA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79E2E795" w14:textId="387B17EB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3D7ABB2" w14:textId="58A8EF8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68A0BB49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095293D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9A1513E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11108430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78E11859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C3AEBE5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3A0FD539" w14:textId="77777777" w:rsidR="00C24D8E" w:rsidRPr="00C24D8E" w:rsidRDefault="00C24D8E" w:rsidP="00C24D8E">
      <w:pPr>
        <w:spacing w:line="216" w:lineRule="exact"/>
        <w:ind w:left="170"/>
        <w:jc w:val="both"/>
        <w:rPr>
          <w:rFonts w:ascii="Arial Black" w:hAnsi="Arial Black"/>
          <w:w w:val="90"/>
          <w:sz w:val="18"/>
        </w:rPr>
      </w:pPr>
      <w:r w:rsidRPr="00C24D8E">
        <w:rPr>
          <w:rFonts w:ascii="Arial Black" w:hAnsi="Arial Black"/>
          <w:w w:val="90"/>
          <w:sz w:val="18"/>
        </w:rPr>
        <w:t>AVEC L’AAC, JE NE PRÉPARE PAS SEULEMENT LES ÉPREUVES DU PERMIS DE CONDUIRE.</w:t>
      </w:r>
    </w:p>
    <w:p w14:paraId="0C73C699" w14:textId="77777777" w:rsidR="00C24D8E" w:rsidRPr="00C24D8E" w:rsidRDefault="00C24D8E" w:rsidP="00C24D8E">
      <w:pPr>
        <w:numPr>
          <w:ilvl w:val="0"/>
          <w:numId w:val="8"/>
        </w:numPr>
        <w:spacing w:line="216" w:lineRule="exact"/>
        <w:jc w:val="both"/>
        <w:rPr>
          <w:rFonts w:ascii="Arial Black" w:hAnsi="Arial Black"/>
          <w:w w:val="90"/>
          <w:sz w:val="18"/>
        </w:rPr>
      </w:pPr>
      <w:r w:rsidRPr="00C24D8E">
        <w:rPr>
          <w:rFonts w:ascii="Arial Black" w:hAnsi="Arial Black"/>
          <w:w w:val="90"/>
          <w:sz w:val="18"/>
        </w:rPr>
        <w:t>J’approfondis avec mon enseignant les comportements qui me permettront de mieux prévoir les situations à risques.</w:t>
      </w:r>
    </w:p>
    <w:p w14:paraId="50969BB8" w14:textId="77777777" w:rsidR="00C24D8E" w:rsidRPr="00C24D8E" w:rsidRDefault="00C24D8E" w:rsidP="00C24D8E">
      <w:pPr>
        <w:numPr>
          <w:ilvl w:val="0"/>
          <w:numId w:val="8"/>
        </w:numPr>
        <w:spacing w:line="216" w:lineRule="exact"/>
        <w:jc w:val="both"/>
        <w:rPr>
          <w:rFonts w:ascii="Arial Black" w:hAnsi="Arial Black"/>
          <w:w w:val="90"/>
          <w:sz w:val="18"/>
        </w:rPr>
      </w:pPr>
      <w:r w:rsidRPr="00C24D8E">
        <w:rPr>
          <w:rFonts w:ascii="Arial Black" w:hAnsi="Arial Black"/>
          <w:w w:val="90"/>
          <w:sz w:val="18"/>
        </w:rPr>
        <w:t>J’apprends à mon rythme avec l’aide d’un accompagnateur qui me connaît bien et qui me permet d’acquérir une très forte expérience.</w:t>
      </w:r>
    </w:p>
    <w:p w14:paraId="2AAF8F88" w14:textId="2C22173E" w:rsidR="00197DBD" w:rsidRDefault="00197DBD" w:rsidP="00D91500">
      <w:pPr>
        <w:spacing w:line="216" w:lineRule="exact"/>
        <w:ind w:left="170"/>
        <w:jc w:val="both"/>
        <w:rPr>
          <w:spacing w:val="-2"/>
          <w:sz w:val="18"/>
        </w:rPr>
      </w:pPr>
    </w:p>
    <w:p w14:paraId="5AF0D2A6" w14:textId="77777777" w:rsidR="00D91500" w:rsidRDefault="00D91500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</w:p>
    <w:p w14:paraId="76169C58" w14:textId="77777777" w:rsidR="00D91500" w:rsidRDefault="00D91500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</w:p>
    <w:p w14:paraId="2CE8DF08" w14:textId="77777777" w:rsidR="00BE5139" w:rsidRPr="00BE5139" w:rsidRDefault="00C5505A" w:rsidP="00BE5139">
      <w:pPr>
        <w:spacing w:line="216" w:lineRule="exact"/>
        <w:ind w:left="170"/>
        <w:jc w:val="both"/>
        <w:rPr>
          <w:rFonts w:eastAsia="Helvetica Neue" w:cs="Helvetica Neue"/>
          <w:color w:val="000000"/>
          <w:sz w:val="18"/>
          <w:szCs w:val="18"/>
        </w:rPr>
      </w:pPr>
      <w:r>
        <w:rPr>
          <w:spacing w:val="-2"/>
          <w:sz w:val="18"/>
          <w:szCs w:val="18"/>
        </w:rPr>
        <w:t>Mon enseignant auto-école</w:t>
      </w:r>
      <w:r w:rsidR="00197DBD" w:rsidRPr="00197DBD">
        <w:rPr>
          <w:spacing w:val="-2"/>
          <w:sz w:val="18"/>
          <w:szCs w:val="18"/>
        </w:rPr>
        <w:t xml:space="preserve"> : </w:t>
      </w:r>
      <w:r w:rsidR="00BE5139" w:rsidRPr="00BE5139">
        <w:rPr>
          <w:rFonts w:eastAsia="Helvetica Neue" w:cs="Helvetica Neue"/>
          <w:color w:val="000000"/>
          <w:sz w:val="18"/>
          <w:szCs w:val="18"/>
        </w:rPr>
        <w:t>INHID Samir</w:t>
      </w:r>
    </w:p>
    <w:p w14:paraId="7CC0F764" w14:textId="77777777" w:rsidR="00BE5139" w:rsidRPr="00BE5139" w:rsidRDefault="00BE5139" w:rsidP="00BE5139">
      <w:pPr>
        <w:spacing w:line="216" w:lineRule="exact"/>
        <w:ind w:left="170"/>
        <w:jc w:val="both"/>
        <w:rPr>
          <w:rFonts w:eastAsia="Helvetica Neue" w:cs="Helvetica Neue"/>
          <w:color w:val="000000"/>
          <w:sz w:val="18"/>
          <w:szCs w:val="18"/>
        </w:rPr>
      </w:pPr>
      <w:r w:rsidRPr="00BE5139">
        <w:rPr>
          <w:rFonts w:eastAsia="Helvetica Neue" w:cs="Helvetica Neue"/>
          <w:color w:val="000000"/>
          <w:sz w:val="18"/>
          <w:szCs w:val="18"/>
        </w:rPr>
        <w:t>Téléphone : 07.49.67.36.56</w:t>
      </w:r>
    </w:p>
    <w:p w14:paraId="11DFAE18" w14:textId="77777777" w:rsidR="00BE5139" w:rsidRPr="00BE5139" w:rsidRDefault="00BE5139" w:rsidP="00BE5139">
      <w:pPr>
        <w:spacing w:line="216" w:lineRule="exact"/>
        <w:ind w:left="170"/>
        <w:jc w:val="both"/>
        <w:rPr>
          <w:rFonts w:eastAsia="Helvetica Neue" w:cs="Helvetica Neue"/>
          <w:color w:val="000000"/>
          <w:sz w:val="18"/>
          <w:szCs w:val="18"/>
        </w:rPr>
      </w:pPr>
      <w:r w:rsidRPr="00BE5139">
        <w:rPr>
          <w:rFonts w:eastAsia="Helvetica Neue" w:cs="Helvetica Neue"/>
          <w:color w:val="000000"/>
          <w:sz w:val="18"/>
          <w:szCs w:val="18"/>
        </w:rPr>
        <w:t xml:space="preserve">Email : autoecoleodas@outlook.fr </w:t>
      </w:r>
    </w:p>
    <w:p w14:paraId="37F18E6A" w14:textId="4D267E73" w:rsidR="00C5505A" w:rsidRPr="00197DBD" w:rsidRDefault="00C5505A" w:rsidP="00BE5139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>
        <w:rPr>
          <w:rFonts w:eastAsia="Quattrocento Sans" w:cs="Quattrocento Sans"/>
          <w:color w:val="000000"/>
          <w:sz w:val="18"/>
          <w:szCs w:val="18"/>
        </w:rPr>
        <w:t>Mon assureur :</w:t>
      </w:r>
    </w:p>
    <w:p w14:paraId="4BFE15C0" w14:textId="7D45A4C8" w:rsidR="00197DBD" w:rsidRDefault="00197DBD" w:rsidP="00D91500">
      <w:pPr>
        <w:spacing w:line="216" w:lineRule="exact"/>
        <w:ind w:left="170"/>
        <w:jc w:val="both"/>
        <w:rPr>
          <w:spacing w:val="-2"/>
          <w:sz w:val="18"/>
        </w:rPr>
      </w:pPr>
    </w:p>
    <w:p w14:paraId="3EAAC572" w14:textId="1639C23D" w:rsidR="00197DBD" w:rsidRPr="00197DBD" w:rsidRDefault="00D91500" w:rsidP="00D91500">
      <w:pPr>
        <w:spacing w:line="216" w:lineRule="exact"/>
        <w:ind w:left="170"/>
        <w:jc w:val="both"/>
        <w:rPr>
          <w:spacing w:val="-2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CEC05" wp14:editId="345345CF">
                <wp:simplePos x="0" y="0"/>
                <wp:positionH relativeFrom="page">
                  <wp:posOffset>4009390</wp:posOffset>
                </wp:positionH>
                <wp:positionV relativeFrom="page">
                  <wp:posOffset>7400290</wp:posOffset>
                </wp:positionV>
                <wp:extent cx="2300287" cy="1318577"/>
                <wp:effectExtent l="0" t="0" r="24130" b="1524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287" cy="13185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313B8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6E45E8" w14:textId="77777777" w:rsidR="00D91500" w:rsidRDefault="00D91500" w:rsidP="00D91500">
                            <w:pPr>
                              <w:spacing w:before="106"/>
                              <w:ind w:left="66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13B82"/>
                                <w:sz w:val="18"/>
                              </w:rPr>
                              <w:t>Cachet</w:t>
                            </w:r>
                            <w:r>
                              <w:rPr>
                                <w:color w:val="313B82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13B8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313B82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13B82"/>
                                <w:sz w:val="18"/>
                              </w:rPr>
                              <w:t>l’auto-</w:t>
                            </w:r>
                            <w:r>
                              <w:rPr>
                                <w:color w:val="313B82"/>
                                <w:spacing w:val="-4"/>
                                <w:sz w:val="18"/>
                              </w:rPr>
                              <w:t>école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CEC05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315.7pt;margin-top:582.7pt;width:181.1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" filled="f" strokecolor="#313b82">
                <v:textbox inset="0,0,0,0">
                  <w:txbxContent>
                    <w:p w14:paraId="3A6E45E8" w14:textId="77777777" w:rsidR="00D91500" w:rsidRDefault="00D91500" w:rsidP="00D91500">
                      <w:pPr>
                        <w:spacing w:before="106"/>
                        <w:ind w:left="660"/>
                        <w:rPr>
                          <w:sz w:val="18"/>
                        </w:rPr>
                      </w:pPr>
                      <w:r>
                        <w:rPr>
                          <w:color w:val="313B82"/>
                          <w:sz w:val="18"/>
                        </w:rPr>
                        <w:t>Cachet</w:t>
                      </w:r>
                      <w:r>
                        <w:rPr>
                          <w:color w:val="313B82"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color w:val="313B82"/>
                          <w:sz w:val="18"/>
                        </w:rPr>
                        <w:t>de</w:t>
                      </w:r>
                      <w:r>
                        <w:rPr>
                          <w:color w:val="313B82"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color w:val="313B82"/>
                          <w:sz w:val="18"/>
                        </w:rPr>
                        <w:t>l’auto-</w:t>
                      </w:r>
                      <w:r>
                        <w:rPr>
                          <w:color w:val="313B82"/>
                          <w:spacing w:val="-4"/>
                          <w:sz w:val="18"/>
                        </w:rPr>
                        <w:t>école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auGrille2-Accentuation2"/>
        <w:tblW w:w="0" w:type="auto"/>
        <w:tblLook w:val="04A0" w:firstRow="1" w:lastRow="0" w:firstColumn="1" w:lastColumn="0" w:noHBand="0" w:noVBand="1"/>
      </w:tblPr>
      <w:tblGrid>
        <w:gridCol w:w="1968"/>
        <w:gridCol w:w="1771"/>
      </w:tblGrid>
      <w:tr w:rsidR="00BE5139" w14:paraId="29F921E9" w14:textId="77777777" w:rsidTr="00BE51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7052B2BE" w14:textId="77777777" w:rsidR="00BE5139" w:rsidRDefault="00BE5139" w:rsidP="00A907A4">
            <w:pPr>
              <w:spacing w:line="216" w:lineRule="exact"/>
              <w:jc w:val="both"/>
              <w:rPr>
                <w:sz w:val="18"/>
              </w:rPr>
            </w:pPr>
            <w:bookmarkStart w:id="0" w:name="_Hlk127191026"/>
            <w:r>
              <w:rPr>
                <w:sz w:val="18"/>
              </w:rPr>
              <w:t>Horaires d’ouverture</w:t>
            </w:r>
          </w:p>
        </w:tc>
        <w:tc>
          <w:tcPr>
            <w:tcW w:w="1771" w:type="dxa"/>
          </w:tcPr>
          <w:p w14:paraId="2FA00C00" w14:textId="77777777" w:rsidR="00BE5139" w:rsidRDefault="00BE5139" w:rsidP="00A907A4">
            <w:pPr>
              <w:spacing w:line="216" w:lineRule="exac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BE5139" w14:paraId="6104EADD" w14:textId="77777777" w:rsidTr="00BE51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5596AD2D" w14:textId="77777777" w:rsidR="00BE5139" w:rsidRDefault="00BE5139" w:rsidP="00A907A4">
            <w:pPr>
              <w:spacing w:line="216" w:lineRule="exact"/>
              <w:rPr>
                <w:sz w:val="18"/>
              </w:rPr>
            </w:pPr>
            <w:r>
              <w:rPr>
                <w:sz w:val="18"/>
              </w:rPr>
              <w:t xml:space="preserve">Lundi                                </w:t>
            </w:r>
          </w:p>
        </w:tc>
        <w:tc>
          <w:tcPr>
            <w:tcW w:w="1771" w:type="dxa"/>
          </w:tcPr>
          <w:p w14:paraId="107E86C5" w14:textId="77777777" w:rsidR="00BE5139" w:rsidRDefault="00BE5139" w:rsidP="00A907A4">
            <w:pPr>
              <w:spacing w:line="216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9h-16h</w:t>
            </w:r>
          </w:p>
        </w:tc>
      </w:tr>
      <w:tr w:rsidR="00BE5139" w14:paraId="2A0B5128" w14:textId="77777777" w:rsidTr="00BE5139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14B2FC13" w14:textId="77777777" w:rsidR="00BE5139" w:rsidRDefault="00BE5139" w:rsidP="00A907A4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Mardi</w:t>
            </w:r>
          </w:p>
        </w:tc>
        <w:tc>
          <w:tcPr>
            <w:tcW w:w="1771" w:type="dxa"/>
          </w:tcPr>
          <w:p w14:paraId="317D2BF0" w14:textId="77777777" w:rsidR="00BE5139" w:rsidRDefault="00BE5139" w:rsidP="00A907A4">
            <w:pPr>
              <w:spacing w:line="216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9h-16h</w:t>
            </w:r>
          </w:p>
        </w:tc>
      </w:tr>
      <w:tr w:rsidR="00BE5139" w14:paraId="72DFD032" w14:textId="77777777" w:rsidTr="00BE51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0F354380" w14:textId="77777777" w:rsidR="00BE5139" w:rsidRDefault="00BE5139" w:rsidP="00A907A4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Mercredi</w:t>
            </w:r>
          </w:p>
        </w:tc>
        <w:tc>
          <w:tcPr>
            <w:tcW w:w="1771" w:type="dxa"/>
          </w:tcPr>
          <w:p w14:paraId="096B426C" w14:textId="77777777" w:rsidR="00BE5139" w:rsidRDefault="00BE5139" w:rsidP="00A907A4">
            <w:pPr>
              <w:spacing w:line="216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Sur RDV</w:t>
            </w:r>
          </w:p>
        </w:tc>
      </w:tr>
      <w:tr w:rsidR="00BE5139" w14:paraId="4437492A" w14:textId="77777777" w:rsidTr="00BE5139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0F42F964" w14:textId="77777777" w:rsidR="00BE5139" w:rsidRDefault="00BE5139" w:rsidP="00A907A4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Jeudi</w:t>
            </w:r>
          </w:p>
        </w:tc>
        <w:tc>
          <w:tcPr>
            <w:tcW w:w="1771" w:type="dxa"/>
          </w:tcPr>
          <w:p w14:paraId="1766221C" w14:textId="77777777" w:rsidR="00BE5139" w:rsidRDefault="00BE5139" w:rsidP="00A907A4">
            <w:pPr>
              <w:spacing w:line="216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9h-16h</w:t>
            </w:r>
          </w:p>
        </w:tc>
      </w:tr>
      <w:tr w:rsidR="00BE5139" w14:paraId="35A8F398" w14:textId="77777777" w:rsidTr="00BE51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17FEA48E" w14:textId="77777777" w:rsidR="00BE5139" w:rsidRDefault="00BE5139" w:rsidP="00A907A4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Vendredi</w:t>
            </w:r>
          </w:p>
        </w:tc>
        <w:tc>
          <w:tcPr>
            <w:tcW w:w="1771" w:type="dxa"/>
          </w:tcPr>
          <w:p w14:paraId="1EFB9C54" w14:textId="77777777" w:rsidR="00BE5139" w:rsidRDefault="00BE5139" w:rsidP="00A907A4">
            <w:pPr>
              <w:spacing w:line="216" w:lineRule="exac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9h-16h</w:t>
            </w:r>
          </w:p>
        </w:tc>
      </w:tr>
      <w:tr w:rsidR="00BE5139" w14:paraId="21787313" w14:textId="77777777" w:rsidTr="00BE5139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8" w:type="dxa"/>
          </w:tcPr>
          <w:p w14:paraId="2D95E716" w14:textId="77777777" w:rsidR="00BE5139" w:rsidRDefault="00BE5139" w:rsidP="00A907A4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Samedi</w:t>
            </w:r>
          </w:p>
        </w:tc>
        <w:tc>
          <w:tcPr>
            <w:tcW w:w="1771" w:type="dxa"/>
          </w:tcPr>
          <w:p w14:paraId="6ACEFACD" w14:textId="77777777" w:rsidR="00BE5139" w:rsidRDefault="00BE5139" w:rsidP="00A907A4">
            <w:pPr>
              <w:spacing w:line="216" w:lineRule="exac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Sur RDV</w:t>
            </w:r>
          </w:p>
        </w:tc>
      </w:tr>
      <w:bookmarkEnd w:id="0"/>
    </w:tbl>
    <w:p w14:paraId="4CF72955" w14:textId="40DD5E4D" w:rsidR="00197DBD" w:rsidRDefault="00197DBD" w:rsidP="00D91500">
      <w:pPr>
        <w:spacing w:before="28"/>
        <w:jc w:val="both"/>
        <w:rPr>
          <w:sz w:val="18"/>
        </w:rPr>
      </w:pPr>
    </w:p>
    <w:p w14:paraId="07777609" w14:textId="1D806819" w:rsidR="00D91500" w:rsidRDefault="00D91500" w:rsidP="00D91500">
      <w:pPr>
        <w:spacing w:before="28"/>
        <w:jc w:val="both"/>
        <w:rPr>
          <w:sz w:val="18"/>
        </w:rPr>
      </w:pPr>
    </w:p>
    <w:p w14:paraId="62264B44" w14:textId="722254C7" w:rsidR="00D91500" w:rsidRDefault="00D91500" w:rsidP="00D91500">
      <w:pPr>
        <w:spacing w:before="28"/>
        <w:jc w:val="both"/>
        <w:rPr>
          <w:sz w:val="18"/>
        </w:rPr>
      </w:pPr>
    </w:p>
    <w:p w14:paraId="462F19F2" w14:textId="180344BD" w:rsidR="00D91500" w:rsidRDefault="00D91500" w:rsidP="00D91500">
      <w:pPr>
        <w:spacing w:before="28"/>
        <w:jc w:val="both"/>
        <w:rPr>
          <w:sz w:val="18"/>
        </w:rPr>
      </w:pPr>
    </w:p>
    <w:p w14:paraId="594F70AE" w14:textId="77777777" w:rsidR="00C24D8E" w:rsidRDefault="00C24D8E" w:rsidP="00C5505A">
      <w:pPr>
        <w:pStyle w:val="Titre2"/>
        <w:spacing w:before="60"/>
        <w:rPr>
          <w:rFonts w:ascii="Verdana" w:eastAsia="Verdana" w:hAnsi="Verdana" w:cs="Verdana"/>
          <w:color w:val="EE754D"/>
          <w:sz w:val="22"/>
          <w:szCs w:val="22"/>
        </w:rPr>
      </w:pPr>
      <w:r w:rsidRPr="00C24D8E">
        <w:rPr>
          <w:rFonts w:ascii="Verdana" w:eastAsia="Verdana" w:hAnsi="Verdana" w:cs="Verdana"/>
          <w:color w:val="EE754D"/>
          <w:sz w:val="22"/>
          <w:szCs w:val="22"/>
        </w:rPr>
        <w:lastRenderedPageBreak/>
        <w:t xml:space="preserve">SE FORMER dans la durée </w:t>
      </w:r>
    </w:p>
    <w:p w14:paraId="705A65DA" w14:textId="72806139" w:rsidR="00C5505A" w:rsidRPr="00C5505A" w:rsidRDefault="00C24D8E" w:rsidP="00C24D8E">
      <w:pPr>
        <w:rPr>
          <w:b/>
          <w:bCs/>
          <w:sz w:val="18"/>
          <w:szCs w:val="18"/>
        </w:rPr>
      </w:pPr>
      <w:r w:rsidRPr="00C24D8E">
        <w:rPr>
          <w:rFonts w:asciiTheme="majorHAnsi" w:eastAsiaTheme="majorEastAsia" w:hAnsiTheme="majorHAnsi" w:cstheme="majorBidi"/>
          <w:color w:val="313B82"/>
          <w:w w:val="90"/>
          <w:sz w:val="26"/>
          <w:szCs w:val="26"/>
        </w:rPr>
        <w:t>DÈS 15 ANS, JE PEUX CHOISIR LA CONDUITE ACCOMPAGNÉE</w:t>
      </w:r>
    </w:p>
    <w:p w14:paraId="0EAAA83D" w14:textId="77777777" w:rsidR="00E86224" w:rsidRDefault="00E86224" w:rsidP="00E86224">
      <w:pPr>
        <w:spacing w:before="28"/>
        <w:jc w:val="both"/>
        <w:rPr>
          <w:b/>
          <w:bCs/>
          <w:sz w:val="18"/>
        </w:rPr>
      </w:pPr>
    </w:p>
    <w:p w14:paraId="54B5E83E" w14:textId="22D8FC9B" w:rsidR="00C24D8E" w:rsidRPr="00C24D8E" w:rsidRDefault="00E86224" w:rsidP="00C24D8E">
      <w:pPr>
        <w:spacing w:before="28"/>
        <w:rPr>
          <w:sz w:val="18"/>
        </w:rPr>
      </w:pPr>
      <w:r w:rsidRPr="00C5505A">
        <w:rPr>
          <w:noProof/>
          <w:sz w:val="18"/>
        </w:rPr>
        <w:drawing>
          <wp:anchor distT="0" distB="0" distL="114300" distR="114300" simplePos="0" relativeHeight="251661312" behindDoc="0" locked="0" layoutInCell="1" allowOverlap="1" wp14:anchorId="76FCC634" wp14:editId="5C0171DE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2778125" cy="1852295"/>
            <wp:effectExtent l="0" t="0" r="3175" b="0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649" cy="1871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4D8E" w:rsidRPr="00C24D8E">
        <w:rPr>
          <w:sz w:val="18"/>
        </w:rPr>
        <w:t>2 phases :</w:t>
      </w:r>
    </w:p>
    <w:p w14:paraId="39F8214C" w14:textId="795F8193" w:rsidR="00C5505A" w:rsidRDefault="00C5505A" w:rsidP="00C24D8E">
      <w:pPr>
        <w:spacing w:before="28"/>
        <w:rPr>
          <w:sz w:val="18"/>
        </w:rPr>
      </w:pPr>
    </w:p>
    <w:p w14:paraId="17B27233" w14:textId="77777777" w:rsidR="00C24D8E" w:rsidRPr="00C24D8E" w:rsidRDefault="00C24D8E" w:rsidP="00C24D8E">
      <w:pPr>
        <w:spacing w:before="28"/>
        <w:rPr>
          <w:b/>
          <w:bCs/>
          <w:color w:val="0070C0"/>
          <w:sz w:val="18"/>
        </w:rPr>
      </w:pPr>
      <w:r w:rsidRPr="00C24D8E">
        <w:rPr>
          <w:b/>
          <w:bCs/>
          <w:color w:val="0070C0"/>
          <w:sz w:val="18"/>
        </w:rPr>
        <w:t>PHASE 1 : PÉRIODE DE FORMATION INITIALE</w:t>
      </w:r>
    </w:p>
    <w:p w14:paraId="33D3CC0B" w14:textId="77777777" w:rsidR="00C24D8E" w:rsidRPr="00C24D8E" w:rsidRDefault="00C24D8E" w:rsidP="00C24D8E">
      <w:pPr>
        <w:spacing w:before="28"/>
        <w:jc w:val="both"/>
        <w:rPr>
          <w:sz w:val="18"/>
        </w:rPr>
      </w:pPr>
      <w:r w:rsidRPr="00C24D8E">
        <w:rPr>
          <w:sz w:val="18"/>
        </w:rPr>
        <w:t>Avant de pouvoir conduire avec un accompagnateur, la formation initiale comprend :</w:t>
      </w:r>
    </w:p>
    <w:p w14:paraId="6E65F32B" w14:textId="12197820" w:rsidR="00C24D8E" w:rsidRDefault="00C24D8E" w:rsidP="00C24D8E">
      <w:pPr>
        <w:pStyle w:val="Paragraphedeliste"/>
        <w:numPr>
          <w:ilvl w:val="0"/>
          <w:numId w:val="10"/>
        </w:numPr>
        <w:spacing w:before="28"/>
        <w:jc w:val="both"/>
        <w:rPr>
          <w:sz w:val="18"/>
        </w:rPr>
      </w:pPr>
      <w:r w:rsidRPr="00C24D8E">
        <w:rPr>
          <w:sz w:val="18"/>
        </w:rPr>
        <w:t>Une évaluation préalable (1h) ;</w:t>
      </w:r>
    </w:p>
    <w:p w14:paraId="452F5D7E" w14:textId="18C4493D" w:rsidR="00C24D8E" w:rsidRDefault="00C24D8E" w:rsidP="00C24D8E">
      <w:pPr>
        <w:pStyle w:val="Paragraphedeliste"/>
        <w:numPr>
          <w:ilvl w:val="0"/>
          <w:numId w:val="10"/>
        </w:numPr>
        <w:spacing w:before="28"/>
        <w:jc w:val="both"/>
        <w:rPr>
          <w:sz w:val="18"/>
        </w:rPr>
      </w:pPr>
      <w:r w:rsidRPr="00C24D8E">
        <w:rPr>
          <w:sz w:val="18"/>
        </w:rPr>
        <w:t>Une formation théorique pour la préparation à l’épreuve théorique générale, dite épreuve du « code » ;</w:t>
      </w:r>
    </w:p>
    <w:p w14:paraId="75A5C8CA" w14:textId="657B45BD" w:rsidR="00C24D8E" w:rsidRPr="00C24D8E" w:rsidRDefault="00C24D8E" w:rsidP="00C24D8E">
      <w:pPr>
        <w:pStyle w:val="Paragraphedeliste"/>
        <w:numPr>
          <w:ilvl w:val="0"/>
          <w:numId w:val="10"/>
        </w:numPr>
        <w:spacing w:before="28"/>
        <w:jc w:val="both"/>
        <w:rPr>
          <w:sz w:val="18"/>
        </w:rPr>
      </w:pPr>
      <w:r w:rsidRPr="00C24D8E">
        <w:rPr>
          <w:sz w:val="18"/>
        </w:rPr>
        <w:t>une formation pratique (cours de conduite) 20h au moins.</w:t>
      </w:r>
    </w:p>
    <w:p w14:paraId="7414D3F5" w14:textId="77777777" w:rsidR="00C24D8E" w:rsidRPr="00C24D8E" w:rsidRDefault="00C24D8E" w:rsidP="00C24D8E">
      <w:pPr>
        <w:spacing w:before="28"/>
        <w:jc w:val="both"/>
        <w:rPr>
          <w:sz w:val="18"/>
        </w:rPr>
      </w:pPr>
      <w:r w:rsidRPr="00C24D8E">
        <w:rPr>
          <w:sz w:val="18"/>
        </w:rPr>
        <w:t>Épreuve du code obtenue et niveau de conduite jugé satisfaisant par l’enseignant, celui-ci délivre une attestation de fin de formation initiale (AFFI).</w:t>
      </w:r>
    </w:p>
    <w:p w14:paraId="5E145178" w14:textId="77777777" w:rsidR="00C24D8E" w:rsidRPr="00C24D8E" w:rsidRDefault="00C24D8E" w:rsidP="00C24D8E">
      <w:pPr>
        <w:spacing w:before="28"/>
        <w:jc w:val="both"/>
        <w:rPr>
          <w:sz w:val="18"/>
        </w:rPr>
      </w:pPr>
      <w:r w:rsidRPr="00C24D8E">
        <w:rPr>
          <w:sz w:val="18"/>
        </w:rPr>
        <w:t>Cette attestation est consignée dans le livret d’apprentissage. Elle est aussi remise à la compagnie d’assurances, car elle est indispensable pour commencer la conduite accompagnée.</w:t>
      </w:r>
    </w:p>
    <w:p w14:paraId="5FFAD83D" w14:textId="77777777" w:rsidR="00C24D8E" w:rsidRPr="00C5505A" w:rsidRDefault="00C24D8E" w:rsidP="00C24D8E">
      <w:pPr>
        <w:spacing w:before="28"/>
        <w:jc w:val="both"/>
        <w:rPr>
          <w:sz w:val="18"/>
        </w:rPr>
      </w:pPr>
    </w:p>
    <w:p w14:paraId="6ACA3E78" w14:textId="154A73A1" w:rsidR="00D91500" w:rsidRPr="00D91500" w:rsidRDefault="00D91500" w:rsidP="00C5505A">
      <w:pPr>
        <w:spacing w:before="28"/>
        <w:jc w:val="both"/>
        <w:rPr>
          <w:sz w:val="18"/>
        </w:rPr>
      </w:pPr>
    </w:p>
    <w:p w14:paraId="41B5E731" w14:textId="1BD917AC" w:rsidR="00C5505A" w:rsidRPr="00C5505A" w:rsidRDefault="00C5505A" w:rsidP="00C5505A">
      <w:pPr>
        <w:pStyle w:val="Titre1"/>
      </w:pPr>
      <w:r w:rsidRPr="00C5505A">
        <w:t>LES ÉTAPES de la conduite supervisée</w:t>
      </w:r>
    </w:p>
    <w:p w14:paraId="6BCB8218" w14:textId="726DDF26" w:rsidR="00D91500" w:rsidRPr="00D91500" w:rsidRDefault="00E76675" w:rsidP="00D91500">
      <w:pPr>
        <w:spacing w:before="28"/>
        <w:jc w:val="both"/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62336" behindDoc="0" locked="0" layoutInCell="1" allowOverlap="1" wp14:anchorId="20F01FA9" wp14:editId="015E189A">
            <wp:simplePos x="0" y="0"/>
            <wp:positionH relativeFrom="margin">
              <wp:posOffset>-1003935</wp:posOffset>
            </wp:positionH>
            <wp:positionV relativeFrom="paragraph">
              <wp:posOffset>200025</wp:posOffset>
            </wp:positionV>
            <wp:extent cx="7062470" cy="2276475"/>
            <wp:effectExtent l="0" t="0" r="5080" b="0"/>
            <wp:wrapTopAndBottom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D9467F" w14:textId="30078E55" w:rsidR="00D91500" w:rsidRDefault="00D91500" w:rsidP="00E76675">
      <w:pPr>
        <w:spacing w:before="28"/>
        <w:ind w:right="-1276"/>
        <w:jc w:val="both"/>
        <w:rPr>
          <w:sz w:val="18"/>
        </w:rPr>
      </w:pPr>
    </w:p>
    <w:p w14:paraId="41021A22" w14:textId="77777777" w:rsidR="005F1051" w:rsidRP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  <w:r w:rsidRPr="005F1051">
        <w:rPr>
          <w:b/>
          <w:bCs/>
          <w:color w:val="0070C0"/>
          <w:sz w:val="18"/>
        </w:rPr>
        <w:t>LES ACCOMPAGNATEURS</w:t>
      </w:r>
    </w:p>
    <w:p w14:paraId="08B15821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Pour être accompagnateur, il faut :</w:t>
      </w:r>
    </w:p>
    <w:p w14:paraId="168EB24C" w14:textId="2BA88D6B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Être titulaire du permis B depuis au moins 5 ans sans interruption ;</w:t>
      </w:r>
    </w:p>
    <w:p w14:paraId="7B5ACBF2" w14:textId="28E6E3B0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Avoir l’accord de l’assureur ;</w:t>
      </w:r>
    </w:p>
    <w:p w14:paraId="654F07E9" w14:textId="37613AC3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Ne pas avoir de condamnation pour certains délits (alcool, drogues, délit de fuite,</w:t>
      </w:r>
      <w:r>
        <w:rPr>
          <w:sz w:val="18"/>
        </w:rPr>
        <w:t> </w:t>
      </w:r>
      <w:r w:rsidRPr="005F1051">
        <w:rPr>
          <w:sz w:val="18"/>
        </w:rPr>
        <w:t>...)</w:t>
      </w:r>
      <w:r>
        <w:rPr>
          <w:sz w:val="18"/>
        </w:rPr>
        <w:t> </w:t>
      </w:r>
      <w:r w:rsidRPr="005F1051">
        <w:rPr>
          <w:sz w:val="18"/>
        </w:rPr>
        <w:t>;</w:t>
      </w:r>
    </w:p>
    <w:p w14:paraId="23EF5F5F" w14:textId="42802AA8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Être mentionné dans le contrat signé avec l’école de conduite ;</w:t>
      </w:r>
    </w:p>
    <w:p w14:paraId="312A7E4E" w14:textId="4982594D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Participer au rendez-vous préalable.</w:t>
      </w:r>
    </w:p>
    <w:p w14:paraId="463C320E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lastRenderedPageBreak/>
        <w:t>Je peux avoir plusieurs accompagnateurs, y compris hors du cadre familial.</w:t>
      </w:r>
    </w:p>
    <w:p w14:paraId="0E591403" w14:textId="77777777" w:rsidR="005F1051" w:rsidRPr="005F1051" w:rsidRDefault="005F1051" w:rsidP="005F1051">
      <w:pPr>
        <w:spacing w:before="28"/>
        <w:jc w:val="both"/>
        <w:rPr>
          <w:sz w:val="18"/>
        </w:rPr>
      </w:pPr>
    </w:p>
    <w:p w14:paraId="0A61712A" w14:textId="77777777" w:rsidR="005F1051" w:rsidRPr="005F1051" w:rsidRDefault="005F1051" w:rsidP="005F1051">
      <w:pPr>
        <w:pStyle w:val="Titre1"/>
      </w:pPr>
      <w:r w:rsidRPr="005F1051">
        <w:t>Les AVANTAGES</w:t>
      </w:r>
    </w:p>
    <w:p w14:paraId="0E627122" w14:textId="77777777" w:rsid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</w:p>
    <w:p w14:paraId="573F02F7" w14:textId="34DC9C3C" w:rsidR="005F1051" w:rsidRP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  <w:r w:rsidRPr="005F1051">
        <w:rPr>
          <w:b/>
          <w:bCs/>
          <w:color w:val="0070C0"/>
          <w:sz w:val="18"/>
        </w:rPr>
        <w:t>L’ASSURANCE</w:t>
      </w:r>
    </w:p>
    <w:p w14:paraId="2761AC1A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Avantages tarifaires des compagnies d’assurances :</w:t>
      </w:r>
    </w:p>
    <w:p w14:paraId="69142A46" w14:textId="6EDA71CC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Surprime de la 1ère année diminuée de 50 % ;</w:t>
      </w:r>
    </w:p>
    <w:p w14:paraId="45A6AE8C" w14:textId="0CF92F4D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Suppression de la surprime la 2e année si je n’ai occasionné aucun accident.</w:t>
      </w:r>
    </w:p>
    <w:p w14:paraId="26831903" w14:textId="77777777" w:rsidR="005F1051" w:rsidRP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  <w:r w:rsidRPr="005F1051">
        <w:rPr>
          <w:b/>
          <w:bCs/>
          <w:color w:val="0070C0"/>
          <w:sz w:val="18"/>
        </w:rPr>
        <w:t>UNE MEILLEURE RÉUSSITE</w:t>
      </w:r>
    </w:p>
    <w:p w14:paraId="0E634E00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L’examen intervient dès 17 ans, au terme d’une formation performante et après une année au moins de conduite accompagnée.</w:t>
      </w:r>
    </w:p>
    <w:p w14:paraId="12B41B89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Le taux de réussite à l’examen du permis de conduire est meilleur que celui correspondant à la formation classique. 75 % de réussite contre 58 % pour la filière traditionnelle.</w:t>
      </w:r>
    </w:p>
    <w:p w14:paraId="563772C4" w14:textId="77777777" w:rsidR="005F1051" w:rsidRDefault="005F1051" w:rsidP="005F1051">
      <w:pPr>
        <w:spacing w:before="28"/>
        <w:jc w:val="both"/>
        <w:rPr>
          <w:sz w:val="18"/>
        </w:rPr>
      </w:pPr>
    </w:p>
    <w:p w14:paraId="22911FD4" w14:textId="3E080F15" w:rsidR="005F1051" w:rsidRP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  <w:r w:rsidRPr="005F1051">
        <w:rPr>
          <w:b/>
          <w:bCs/>
          <w:color w:val="0070C0"/>
          <w:sz w:val="18"/>
        </w:rPr>
        <w:t>PERMIS PROBATOIRE</w:t>
      </w:r>
    </w:p>
    <w:p w14:paraId="347EBF50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Période probatoire réduite à 2 ans, au lieu de 3 pour les conducteurs issus de la formation traditionnelle. À compter du 1er janvier 2019, si je suis une formation post permis (entre le 6e et le 12e mois après l’obtention de mon permis), la période probatoire est réduite à 1 an et demi.</w:t>
      </w:r>
    </w:p>
    <w:p w14:paraId="6F81ACA7" w14:textId="77777777" w:rsidR="005F1051" w:rsidRDefault="005F1051" w:rsidP="005F1051">
      <w:pPr>
        <w:spacing w:before="28"/>
        <w:jc w:val="both"/>
        <w:rPr>
          <w:sz w:val="18"/>
        </w:rPr>
      </w:pPr>
    </w:p>
    <w:p w14:paraId="7D7E3BD9" w14:textId="283AB6C0" w:rsidR="005F1051" w:rsidRP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  <w:r w:rsidRPr="005F1051">
        <w:rPr>
          <w:b/>
          <w:bCs/>
          <w:color w:val="0070C0"/>
          <w:sz w:val="18"/>
        </w:rPr>
        <w:t>MOINS D’ACCIDENTS</w:t>
      </w:r>
    </w:p>
    <w:p w14:paraId="6ECAE13A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L’apprentissage anticipé de la conduite garantit une meilleure sécurité.</w:t>
      </w:r>
    </w:p>
    <w:p w14:paraId="782F4F66" w14:textId="5E8521E6" w:rsid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Quatre fois moins d’accidents que les conducteurs issus de la formation traditionnelle au cours des premières années de conduite.</w:t>
      </w:r>
    </w:p>
    <w:p w14:paraId="43A0B910" w14:textId="77777777" w:rsidR="005F1051" w:rsidRPr="005F1051" w:rsidRDefault="005F1051" w:rsidP="005F1051">
      <w:pPr>
        <w:spacing w:before="28"/>
        <w:jc w:val="both"/>
        <w:rPr>
          <w:sz w:val="18"/>
        </w:rPr>
      </w:pPr>
    </w:p>
    <w:p w14:paraId="1F8D4999" w14:textId="77777777" w:rsidR="005F1051" w:rsidRPr="005F1051" w:rsidRDefault="005F1051" w:rsidP="005F1051">
      <w:pPr>
        <w:spacing w:before="28"/>
        <w:jc w:val="both"/>
        <w:rPr>
          <w:b/>
          <w:bCs/>
          <w:color w:val="0070C0"/>
          <w:sz w:val="18"/>
        </w:rPr>
      </w:pPr>
      <w:r w:rsidRPr="005F1051">
        <w:rPr>
          <w:b/>
          <w:bCs/>
          <w:color w:val="0070C0"/>
          <w:sz w:val="18"/>
        </w:rPr>
        <w:t>LES RÈGLES</w:t>
      </w:r>
    </w:p>
    <w:p w14:paraId="0A4D4874" w14:textId="77777777" w:rsidR="005F1051" w:rsidRPr="005F1051" w:rsidRDefault="005F1051" w:rsidP="005F1051">
      <w:pPr>
        <w:spacing w:before="28"/>
        <w:jc w:val="both"/>
        <w:rPr>
          <w:sz w:val="18"/>
        </w:rPr>
      </w:pPr>
      <w:r w:rsidRPr="005F1051">
        <w:rPr>
          <w:sz w:val="18"/>
        </w:rPr>
        <w:t>Pendant toute la période de conduite accompagnée, je dois suivre les règles suivantes :</w:t>
      </w:r>
    </w:p>
    <w:p w14:paraId="51E15166" w14:textId="77777777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Ne pas franchir les frontières françaises ;</w:t>
      </w:r>
    </w:p>
    <w:p w14:paraId="4BFC85EE" w14:textId="77777777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Véhicule équipé de 2 rétroviseurs latéraux (l’accompagnateur peut ajouter un second rétroviseur droit et un second rétroviseur central pour mieux voir la circulation vers l’arrière) ;</w:t>
      </w:r>
    </w:p>
    <w:p w14:paraId="31AAC711" w14:textId="65DCF306" w:rsidR="005F1051" w:rsidRP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Disque « conduite accompagnée » ;</w:t>
      </w:r>
    </w:p>
    <w:p w14:paraId="7FA39536" w14:textId="1A2AA12A" w:rsidR="005F1051" w:rsidRDefault="005F1051" w:rsidP="005F1051">
      <w:pPr>
        <w:numPr>
          <w:ilvl w:val="0"/>
          <w:numId w:val="11"/>
        </w:numPr>
        <w:spacing w:before="28"/>
        <w:jc w:val="both"/>
        <w:rPr>
          <w:sz w:val="18"/>
        </w:rPr>
      </w:pPr>
      <w:r w:rsidRPr="005F1051">
        <w:rPr>
          <w:sz w:val="18"/>
        </w:rPr>
        <w:t>Vitesses maximales autorisées applicables aux conducteurs novices (titulaires d’un permis probatoire).</w:t>
      </w:r>
    </w:p>
    <w:p w14:paraId="707594E8" w14:textId="77777777" w:rsidR="00840DDB" w:rsidRPr="005F1051" w:rsidRDefault="00840DDB" w:rsidP="00840DDB">
      <w:pPr>
        <w:spacing w:before="28"/>
        <w:jc w:val="both"/>
        <w:rPr>
          <w:sz w:val="18"/>
        </w:rPr>
      </w:pPr>
    </w:p>
    <w:p w14:paraId="2FAFD833" w14:textId="77777777" w:rsidR="00840DDB" w:rsidRPr="00840DDB" w:rsidRDefault="00840DDB" w:rsidP="00840DDB">
      <w:pPr>
        <w:spacing w:before="28"/>
        <w:jc w:val="both"/>
        <w:rPr>
          <w:b/>
          <w:bCs/>
          <w:color w:val="0070C0"/>
          <w:sz w:val="18"/>
        </w:rPr>
      </w:pPr>
      <w:r w:rsidRPr="00840DDB">
        <w:rPr>
          <w:b/>
          <w:bCs/>
          <w:color w:val="0070C0"/>
          <w:sz w:val="18"/>
        </w:rPr>
        <w:t>LES LIMITATIONS DE VITESSE</w:t>
      </w:r>
    </w:p>
    <w:p w14:paraId="0805FB64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50 km/h en agglomération</w:t>
      </w:r>
    </w:p>
    <w:p w14:paraId="6889DD27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80 km/h hors agglomération</w:t>
      </w:r>
    </w:p>
    <w:p w14:paraId="0BF6195B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100 km/h sur route limitée à 110km/h</w:t>
      </w:r>
    </w:p>
    <w:p w14:paraId="08EE7040" w14:textId="69DE8183" w:rsidR="00CA20C1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110 km/h sur autoroute</w:t>
      </w:r>
    </w:p>
    <w:p w14:paraId="181B7AE6" w14:textId="71468A24" w:rsidR="00840DDB" w:rsidRDefault="00840DDB" w:rsidP="00840DDB">
      <w:pPr>
        <w:spacing w:before="28"/>
        <w:jc w:val="both"/>
        <w:rPr>
          <w:sz w:val="18"/>
        </w:rPr>
      </w:pPr>
    </w:p>
    <w:p w14:paraId="71787F9D" w14:textId="44351628" w:rsidR="00840DDB" w:rsidRPr="00840DDB" w:rsidRDefault="00840DDB" w:rsidP="00840DDB">
      <w:pPr>
        <w:spacing w:before="28"/>
        <w:jc w:val="both"/>
        <w:rPr>
          <w:b/>
          <w:bCs/>
          <w:color w:val="0070C0"/>
          <w:sz w:val="18"/>
        </w:rPr>
      </w:pPr>
      <w:r w:rsidRPr="00840DDB">
        <w:rPr>
          <w:b/>
          <w:bCs/>
          <w:color w:val="0070C0"/>
          <w:sz w:val="18"/>
        </w:rPr>
        <w:t>DOCUMENTS OBLIGATOIRES</w:t>
      </w:r>
    </w:p>
    <w:p w14:paraId="36C4AF55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Pendant la phase de conduite accompagnée, je dois avoir en ma possession :</w:t>
      </w:r>
    </w:p>
    <w:p w14:paraId="32872F1D" w14:textId="1362EBA6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le formulaire de demande de permis «</w:t>
      </w:r>
      <w:r>
        <w:rPr>
          <w:sz w:val="18"/>
        </w:rPr>
        <w:t xml:space="preserve"> </w:t>
      </w:r>
      <w:r w:rsidRPr="00840DDB">
        <w:rPr>
          <w:sz w:val="18"/>
        </w:rPr>
        <w:t>02 » (ou sa copie) ;</w:t>
      </w:r>
    </w:p>
    <w:p w14:paraId="07274035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le livret d’apprentissage contenant l’attestation de fin de formation initiale, ainsi que la lettre-avenant signée par l’assurance (le livret peut être dématérialisé) ;</w:t>
      </w:r>
    </w:p>
    <w:p w14:paraId="07D6EE79" w14:textId="38A5C6DD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le disque « Conduite Accompagnée » apposé à l’arrière du véhicule. L’accompagnateur doit avoir avec lui son permis de conduire.</w:t>
      </w:r>
    </w:p>
    <w:p w14:paraId="5B875ACB" w14:textId="77777777" w:rsidR="00840DDB" w:rsidRPr="00840DDB" w:rsidRDefault="00840DDB" w:rsidP="00840DDB">
      <w:pPr>
        <w:spacing w:before="28"/>
        <w:jc w:val="both"/>
        <w:rPr>
          <w:sz w:val="18"/>
        </w:rPr>
      </w:pPr>
    </w:p>
    <w:p w14:paraId="72B2F87B" w14:textId="77777777" w:rsidR="00840DDB" w:rsidRPr="00840DDB" w:rsidRDefault="00840DDB" w:rsidP="00840DDB">
      <w:pPr>
        <w:spacing w:before="28"/>
        <w:jc w:val="both"/>
        <w:rPr>
          <w:b/>
          <w:bCs/>
          <w:color w:val="0070C0"/>
          <w:sz w:val="18"/>
        </w:rPr>
      </w:pPr>
      <w:r w:rsidRPr="00840DDB">
        <w:rPr>
          <w:b/>
          <w:bCs/>
          <w:color w:val="0070C0"/>
          <w:sz w:val="18"/>
        </w:rPr>
        <w:lastRenderedPageBreak/>
        <w:t>LES TEXTES RÉGLEMENTAIRES</w:t>
      </w:r>
    </w:p>
    <w:p w14:paraId="56F3859C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Articles R.211-3 à R.211-6.</w:t>
      </w:r>
    </w:p>
    <w:p w14:paraId="5759A67C" w14:textId="77777777" w:rsidR="00840DDB" w:rsidRPr="00840DDB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Arrêté du 22 décembre 2009 modifié relatif à l’apprentissage de la conduite.</w:t>
      </w:r>
    </w:p>
    <w:p w14:paraId="3A2E76F2" w14:textId="2554C3B5" w:rsidR="00840DDB" w:rsidRPr="00CA20C1" w:rsidRDefault="00840DDB" w:rsidP="00840DDB">
      <w:pPr>
        <w:spacing w:before="28"/>
        <w:jc w:val="both"/>
        <w:rPr>
          <w:sz w:val="18"/>
        </w:rPr>
      </w:pPr>
      <w:r w:rsidRPr="00840DDB">
        <w:rPr>
          <w:sz w:val="18"/>
        </w:rPr>
        <w:t>•</w:t>
      </w:r>
      <w:r w:rsidRPr="00840DDB">
        <w:rPr>
          <w:sz w:val="18"/>
        </w:rPr>
        <w:tab/>
        <w:t>Arrêté du 29 juillet 2013 relatif au livret d’apprentissage.</w:t>
      </w:r>
    </w:p>
    <w:sectPr w:rsidR="00840DDB" w:rsidRPr="00CA20C1" w:rsidSect="00E76675">
      <w:headerReference w:type="default" r:id="rId14"/>
      <w:footerReference w:type="default" r:id="rId15"/>
      <w:pgSz w:w="11906" w:h="16838"/>
      <w:pgMar w:top="1417" w:right="1983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4643" w14:textId="77777777" w:rsidR="002927F0" w:rsidRDefault="002927F0" w:rsidP="00197DBD">
      <w:r>
        <w:separator/>
      </w:r>
    </w:p>
  </w:endnote>
  <w:endnote w:type="continuationSeparator" w:id="0">
    <w:p w14:paraId="6BB2EB0F" w14:textId="77777777" w:rsidR="002927F0" w:rsidRDefault="002927F0" w:rsidP="0019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A329" w14:textId="77777777" w:rsidR="00BE5139" w:rsidRPr="00BE5139" w:rsidRDefault="00BE5139" w:rsidP="00BE5139">
    <w:pPr>
      <w:widowControl/>
      <w:tabs>
        <w:tab w:val="center" w:pos="4536"/>
        <w:tab w:val="right" w:pos="9072"/>
      </w:tabs>
      <w:autoSpaceDE/>
      <w:autoSpaceDN/>
      <w:spacing w:after="160" w:line="259" w:lineRule="auto"/>
      <w:ind w:hanging="2"/>
      <w:jc w:val="right"/>
      <w:rPr>
        <w:rFonts w:ascii="Century Gothic" w:eastAsiaTheme="minorHAnsi" w:hAnsi="Century Gothic" w:cstheme="minorBidi"/>
        <w:color w:val="BFBFBF" w:themeColor="background1" w:themeShade="BF"/>
        <w:sz w:val="16"/>
        <w:szCs w:val="16"/>
      </w:rPr>
    </w:pPr>
    <w:r w:rsidRPr="00BE5139">
      <w:rPr>
        <w:rFonts w:ascii="Century Gothic" w:eastAsiaTheme="minorHAnsi" w:hAnsi="Century Gothic" w:cstheme="minorBidi"/>
        <w:color w:val="BFBFBF" w:themeColor="background1" w:themeShade="BF"/>
        <w:sz w:val="16"/>
        <w:szCs w:val="16"/>
      </w:rPr>
      <w:t>Document actualisé le 13/02/2023</w:t>
    </w:r>
  </w:p>
  <w:p w14:paraId="27DC8EDC" w14:textId="6987E95E" w:rsidR="00BE5139" w:rsidRPr="00BE5139" w:rsidRDefault="00BE5139" w:rsidP="00BE5139">
    <w:pPr>
      <w:widowControl/>
      <w:tabs>
        <w:tab w:val="center" w:pos="4536"/>
        <w:tab w:val="right" w:pos="9072"/>
      </w:tabs>
      <w:autoSpaceDE/>
      <w:autoSpaceDN/>
      <w:spacing w:line="259" w:lineRule="auto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</w:t>
    </w:r>
    <w:proofErr w:type="gramStart"/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>07.49.67.36.56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</w:t>
    </w:r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 xml:space="preserve"> –</w:t>
    </w:r>
    <w:proofErr w:type="gramEnd"/>
    <w:r w:rsidRPr="00BE5139">
      <w:rPr>
        <w:rFonts w:ascii="Century Gothic" w:eastAsia="Century Gothic" w:hAnsi="Century Gothic" w:cs="Century Gothic"/>
        <w:color w:val="BFBFBF"/>
        <w:sz w:val="17"/>
        <w:szCs w:val="17"/>
      </w:rPr>
      <w:t xml:space="preserve"> Email : autoecoleodas@outlook.fr </w:t>
    </w:r>
  </w:p>
  <w:p w14:paraId="5C0CB333" w14:textId="5ECC267E" w:rsidR="00197DBD" w:rsidRPr="00BE5139" w:rsidRDefault="00197DBD" w:rsidP="00BE513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DAC2" w14:textId="77777777" w:rsidR="002927F0" w:rsidRDefault="002927F0" w:rsidP="00197DBD">
      <w:r>
        <w:separator/>
      </w:r>
    </w:p>
  </w:footnote>
  <w:footnote w:type="continuationSeparator" w:id="0">
    <w:p w14:paraId="62E73123" w14:textId="77777777" w:rsidR="002927F0" w:rsidRDefault="002927F0" w:rsidP="00197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2564" w14:textId="31BD395C" w:rsidR="00197DBD" w:rsidRPr="00BE5139" w:rsidRDefault="00BE5139" w:rsidP="00BE5139">
    <w:pPr>
      <w:pStyle w:val="En-tte"/>
      <w:jc w:val="center"/>
    </w:pPr>
    <w:r>
      <w:rPr>
        <w:noProof/>
      </w:rPr>
      <w:drawing>
        <wp:inline distT="0" distB="0" distL="0" distR="0" wp14:anchorId="434E490D" wp14:editId="6D9EC859">
          <wp:extent cx="1304925" cy="125966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580" cy="1269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1F36"/>
    <w:multiLevelType w:val="hybridMultilevel"/>
    <w:tmpl w:val="2C62F17E"/>
    <w:lvl w:ilvl="0" w:tplc="25FEFD1E">
      <w:numFmt w:val="bullet"/>
      <w:lvlText w:val="•"/>
      <w:lvlJc w:val="left"/>
      <w:pPr>
        <w:ind w:left="34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4"/>
        <w:szCs w:val="14"/>
        <w:lang w:val="fr-FR" w:eastAsia="en-US" w:bidi="ar-SA"/>
      </w:rPr>
    </w:lvl>
    <w:lvl w:ilvl="1" w:tplc="2A90320E">
      <w:numFmt w:val="bullet"/>
      <w:lvlText w:val="•"/>
      <w:lvlJc w:val="left"/>
      <w:pPr>
        <w:ind w:left="949" w:hanging="114"/>
      </w:pPr>
      <w:rPr>
        <w:rFonts w:hint="default"/>
        <w:lang w:val="fr-FR" w:eastAsia="en-US" w:bidi="ar-SA"/>
      </w:rPr>
    </w:lvl>
    <w:lvl w:ilvl="2" w:tplc="8EF831D6">
      <w:numFmt w:val="bullet"/>
      <w:lvlText w:val="•"/>
      <w:lvlJc w:val="left"/>
      <w:pPr>
        <w:ind w:left="1546" w:hanging="114"/>
      </w:pPr>
      <w:rPr>
        <w:rFonts w:hint="default"/>
        <w:lang w:val="fr-FR" w:eastAsia="en-US" w:bidi="ar-SA"/>
      </w:rPr>
    </w:lvl>
    <w:lvl w:ilvl="3" w:tplc="2D7C757C">
      <w:numFmt w:val="bullet"/>
      <w:lvlText w:val="•"/>
      <w:lvlJc w:val="left"/>
      <w:pPr>
        <w:ind w:left="2143" w:hanging="114"/>
      </w:pPr>
      <w:rPr>
        <w:rFonts w:hint="default"/>
        <w:lang w:val="fr-FR" w:eastAsia="en-US" w:bidi="ar-SA"/>
      </w:rPr>
    </w:lvl>
    <w:lvl w:ilvl="4" w:tplc="8ECEE678">
      <w:numFmt w:val="bullet"/>
      <w:lvlText w:val="•"/>
      <w:lvlJc w:val="left"/>
      <w:pPr>
        <w:ind w:left="2740" w:hanging="114"/>
      </w:pPr>
      <w:rPr>
        <w:rFonts w:hint="default"/>
        <w:lang w:val="fr-FR" w:eastAsia="en-US" w:bidi="ar-SA"/>
      </w:rPr>
    </w:lvl>
    <w:lvl w:ilvl="5" w:tplc="429EF712">
      <w:numFmt w:val="bullet"/>
      <w:lvlText w:val="•"/>
      <w:lvlJc w:val="left"/>
      <w:pPr>
        <w:ind w:left="3338" w:hanging="114"/>
      </w:pPr>
      <w:rPr>
        <w:rFonts w:hint="default"/>
        <w:lang w:val="fr-FR" w:eastAsia="en-US" w:bidi="ar-SA"/>
      </w:rPr>
    </w:lvl>
    <w:lvl w:ilvl="6" w:tplc="FE640952">
      <w:numFmt w:val="bullet"/>
      <w:lvlText w:val="•"/>
      <w:lvlJc w:val="left"/>
      <w:pPr>
        <w:ind w:left="3935" w:hanging="114"/>
      </w:pPr>
      <w:rPr>
        <w:rFonts w:hint="default"/>
        <w:lang w:val="fr-FR" w:eastAsia="en-US" w:bidi="ar-SA"/>
      </w:rPr>
    </w:lvl>
    <w:lvl w:ilvl="7" w:tplc="DD3C03A2">
      <w:numFmt w:val="bullet"/>
      <w:lvlText w:val="•"/>
      <w:lvlJc w:val="left"/>
      <w:pPr>
        <w:ind w:left="4532" w:hanging="114"/>
      </w:pPr>
      <w:rPr>
        <w:rFonts w:hint="default"/>
        <w:lang w:val="fr-FR" w:eastAsia="en-US" w:bidi="ar-SA"/>
      </w:rPr>
    </w:lvl>
    <w:lvl w:ilvl="8" w:tplc="D77EB594">
      <w:numFmt w:val="bullet"/>
      <w:lvlText w:val="•"/>
      <w:lvlJc w:val="left"/>
      <w:pPr>
        <w:ind w:left="5129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03811388"/>
    <w:multiLevelType w:val="hybridMultilevel"/>
    <w:tmpl w:val="DB0A96D6"/>
    <w:lvl w:ilvl="0" w:tplc="F404F71C">
      <w:numFmt w:val="bullet"/>
      <w:lvlText w:val="•"/>
      <w:lvlJc w:val="left"/>
      <w:pPr>
        <w:ind w:left="40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97F64132">
      <w:start w:val="1"/>
      <w:numFmt w:val="decimal"/>
      <w:lvlText w:val="%2."/>
      <w:lvlJc w:val="left"/>
      <w:pPr>
        <w:ind w:left="1513" w:hanging="145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FFFFFF"/>
        <w:w w:val="62"/>
        <w:sz w:val="16"/>
        <w:szCs w:val="16"/>
        <w:lang w:val="fr-FR" w:eastAsia="en-US" w:bidi="ar-SA"/>
      </w:rPr>
    </w:lvl>
    <w:lvl w:ilvl="2" w:tplc="673609A2">
      <w:numFmt w:val="bullet"/>
      <w:lvlText w:val="•"/>
      <w:lvlJc w:val="left"/>
      <w:pPr>
        <w:ind w:left="1644" w:hanging="145"/>
      </w:pPr>
      <w:rPr>
        <w:rFonts w:hint="default"/>
        <w:lang w:val="fr-FR" w:eastAsia="en-US" w:bidi="ar-SA"/>
      </w:rPr>
    </w:lvl>
    <w:lvl w:ilvl="3" w:tplc="EFBA6B0E">
      <w:numFmt w:val="bullet"/>
      <w:lvlText w:val="•"/>
      <w:lvlJc w:val="left"/>
      <w:pPr>
        <w:ind w:left="1769" w:hanging="145"/>
      </w:pPr>
      <w:rPr>
        <w:rFonts w:hint="default"/>
        <w:lang w:val="fr-FR" w:eastAsia="en-US" w:bidi="ar-SA"/>
      </w:rPr>
    </w:lvl>
    <w:lvl w:ilvl="4" w:tplc="76EEFF10">
      <w:numFmt w:val="bullet"/>
      <w:lvlText w:val="•"/>
      <w:lvlJc w:val="left"/>
      <w:pPr>
        <w:ind w:left="1894" w:hanging="145"/>
      </w:pPr>
      <w:rPr>
        <w:rFonts w:hint="default"/>
        <w:lang w:val="fr-FR" w:eastAsia="en-US" w:bidi="ar-SA"/>
      </w:rPr>
    </w:lvl>
    <w:lvl w:ilvl="5" w:tplc="D228FA00">
      <w:numFmt w:val="bullet"/>
      <w:lvlText w:val="•"/>
      <w:lvlJc w:val="left"/>
      <w:pPr>
        <w:ind w:left="2018" w:hanging="145"/>
      </w:pPr>
      <w:rPr>
        <w:rFonts w:hint="default"/>
        <w:lang w:val="fr-FR" w:eastAsia="en-US" w:bidi="ar-SA"/>
      </w:rPr>
    </w:lvl>
    <w:lvl w:ilvl="6" w:tplc="68504860">
      <w:numFmt w:val="bullet"/>
      <w:lvlText w:val="•"/>
      <w:lvlJc w:val="left"/>
      <w:pPr>
        <w:ind w:left="2143" w:hanging="145"/>
      </w:pPr>
      <w:rPr>
        <w:rFonts w:hint="default"/>
        <w:lang w:val="fr-FR" w:eastAsia="en-US" w:bidi="ar-SA"/>
      </w:rPr>
    </w:lvl>
    <w:lvl w:ilvl="7" w:tplc="F06E315C">
      <w:numFmt w:val="bullet"/>
      <w:lvlText w:val="•"/>
      <w:lvlJc w:val="left"/>
      <w:pPr>
        <w:ind w:left="2268" w:hanging="145"/>
      </w:pPr>
      <w:rPr>
        <w:rFonts w:hint="default"/>
        <w:lang w:val="fr-FR" w:eastAsia="en-US" w:bidi="ar-SA"/>
      </w:rPr>
    </w:lvl>
    <w:lvl w:ilvl="8" w:tplc="E0583E1C">
      <w:numFmt w:val="bullet"/>
      <w:lvlText w:val="•"/>
      <w:lvlJc w:val="left"/>
      <w:pPr>
        <w:ind w:left="2392" w:hanging="145"/>
      </w:pPr>
      <w:rPr>
        <w:rFonts w:hint="default"/>
        <w:lang w:val="fr-FR" w:eastAsia="en-US" w:bidi="ar-SA"/>
      </w:rPr>
    </w:lvl>
  </w:abstractNum>
  <w:abstractNum w:abstractNumId="2" w15:restartNumberingAfterBreak="0">
    <w:nsid w:val="0A0174B1"/>
    <w:multiLevelType w:val="hybridMultilevel"/>
    <w:tmpl w:val="EFF05738"/>
    <w:lvl w:ilvl="0" w:tplc="924A9A14">
      <w:numFmt w:val="bullet"/>
      <w:lvlText w:val="•"/>
      <w:lvlJc w:val="left"/>
      <w:pPr>
        <w:ind w:left="216" w:hanging="114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EE754D"/>
        <w:w w:val="92"/>
        <w:sz w:val="16"/>
        <w:szCs w:val="16"/>
        <w:lang w:val="fr-FR" w:eastAsia="en-US" w:bidi="ar-SA"/>
      </w:rPr>
    </w:lvl>
    <w:lvl w:ilvl="1" w:tplc="90DCCC08">
      <w:numFmt w:val="bullet"/>
      <w:lvlText w:val="•"/>
      <w:lvlJc w:val="left"/>
      <w:pPr>
        <w:ind w:left="590" w:hanging="114"/>
      </w:pPr>
      <w:rPr>
        <w:rFonts w:hint="default"/>
        <w:lang w:val="fr-FR" w:eastAsia="en-US" w:bidi="ar-SA"/>
      </w:rPr>
    </w:lvl>
    <w:lvl w:ilvl="2" w:tplc="F78EA014">
      <w:numFmt w:val="bullet"/>
      <w:lvlText w:val="•"/>
      <w:lvlJc w:val="left"/>
      <w:pPr>
        <w:ind w:left="961" w:hanging="114"/>
      </w:pPr>
      <w:rPr>
        <w:rFonts w:hint="default"/>
        <w:lang w:val="fr-FR" w:eastAsia="en-US" w:bidi="ar-SA"/>
      </w:rPr>
    </w:lvl>
    <w:lvl w:ilvl="3" w:tplc="B4C6811C">
      <w:numFmt w:val="bullet"/>
      <w:lvlText w:val="•"/>
      <w:lvlJc w:val="left"/>
      <w:pPr>
        <w:ind w:left="1332" w:hanging="114"/>
      </w:pPr>
      <w:rPr>
        <w:rFonts w:hint="default"/>
        <w:lang w:val="fr-FR" w:eastAsia="en-US" w:bidi="ar-SA"/>
      </w:rPr>
    </w:lvl>
    <w:lvl w:ilvl="4" w:tplc="B2E694A8">
      <w:numFmt w:val="bullet"/>
      <w:lvlText w:val="•"/>
      <w:lvlJc w:val="left"/>
      <w:pPr>
        <w:ind w:left="1703" w:hanging="114"/>
      </w:pPr>
      <w:rPr>
        <w:rFonts w:hint="default"/>
        <w:lang w:val="fr-FR" w:eastAsia="en-US" w:bidi="ar-SA"/>
      </w:rPr>
    </w:lvl>
    <w:lvl w:ilvl="5" w:tplc="665EA67E">
      <w:numFmt w:val="bullet"/>
      <w:lvlText w:val="•"/>
      <w:lvlJc w:val="left"/>
      <w:pPr>
        <w:ind w:left="2074" w:hanging="114"/>
      </w:pPr>
      <w:rPr>
        <w:rFonts w:hint="default"/>
        <w:lang w:val="fr-FR" w:eastAsia="en-US" w:bidi="ar-SA"/>
      </w:rPr>
    </w:lvl>
    <w:lvl w:ilvl="6" w:tplc="C1489F28">
      <w:numFmt w:val="bullet"/>
      <w:lvlText w:val="•"/>
      <w:lvlJc w:val="left"/>
      <w:pPr>
        <w:ind w:left="2444" w:hanging="114"/>
      </w:pPr>
      <w:rPr>
        <w:rFonts w:hint="default"/>
        <w:lang w:val="fr-FR" w:eastAsia="en-US" w:bidi="ar-SA"/>
      </w:rPr>
    </w:lvl>
    <w:lvl w:ilvl="7" w:tplc="34A89326">
      <w:numFmt w:val="bullet"/>
      <w:lvlText w:val="•"/>
      <w:lvlJc w:val="left"/>
      <w:pPr>
        <w:ind w:left="2815" w:hanging="114"/>
      </w:pPr>
      <w:rPr>
        <w:rFonts w:hint="default"/>
        <w:lang w:val="fr-FR" w:eastAsia="en-US" w:bidi="ar-SA"/>
      </w:rPr>
    </w:lvl>
    <w:lvl w:ilvl="8" w:tplc="A762F56E">
      <w:numFmt w:val="bullet"/>
      <w:lvlText w:val="•"/>
      <w:lvlJc w:val="left"/>
      <w:pPr>
        <w:ind w:left="3186" w:hanging="114"/>
      </w:pPr>
      <w:rPr>
        <w:rFonts w:hint="default"/>
        <w:lang w:val="fr-FR" w:eastAsia="en-US" w:bidi="ar-SA"/>
      </w:rPr>
    </w:lvl>
  </w:abstractNum>
  <w:abstractNum w:abstractNumId="3" w15:restartNumberingAfterBreak="0">
    <w:nsid w:val="0C666217"/>
    <w:multiLevelType w:val="hybridMultilevel"/>
    <w:tmpl w:val="8E6A19D8"/>
    <w:lvl w:ilvl="0" w:tplc="C62875B8">
      <w:numFmt w:val="bullet"/>
      <w:lvlText w:val="•"/>
      <w:lvlJc w:val="left"/>
      <w:pPr>
        <w:ind w:left="226" w:hanging="114"/>
      </w:pPr>
      <w:rPr>
        <w:rFonts w:ascii="Verdana" w:eastAsia="Verdana" w:hAnsi="Verdana" w:cs="Verdana" w:hint="default"/>
        <w:b w:val="0"/>
        <w:bCs w:val="0"/>
        <w:i w:val="0"/>
        <w:iCs w:val="0"/>
        <w:color w:val="FFFFFF"/>
        <w:w w:val="51"/>
        <w:sz w:val="16"/>
        <w:szCs w:val="16"/>
        <w:lang w:val="fr-FR" w:eastAsia="en-US" w:bidi="ar-SA"/>
      </w:rPr>
    </w:lvl>
    <w:lvl w:ilvl="1" w:tplc="763407CE">
      <w:numFmt w:val="bullet"/>
      <w:lvlText w:val="•"/>
      <w:lvlJc w:val="left"/>
      <w:pPr>
        <w:ind w:left="983" w:hanging="114"/>
      </w:pPr>
      <w:rPr>
        <w:rFonts w:hint="default"/>
        <w:lang w:val="fr-FR" w:eastAsia="en-US" w:bidi="ar-SA"/>
      </w:rPr>
    </w:lvl>
    <w:lvl w:ilvl="2" w:tplc="E760D316">
      <w:numFmt w:val="bullet"/>
      <w:lvlText w:val="•"/>
      <w:lvlJc w:val="left"/>
      <w:pPr>
        <w:ind w:left="1746" w:hanging="114"/>
      </w:pPr>
      <w:rPr>
        <w:rFonts w:hint="default"/>
        <w:lang w:val="fr-FR" w:eastAsia="en-US" w:bidi="ar-SA"/>
      </w:rPr>
    </w:lvl>
    <w:lvl w:ilvl="3" w:tplc="7C1A5CA0">
      <w:numFmt w:val="bullet"/>
      <w:lvlText w:val="•"/>
      <w:lvlJc w:val="left"/>
      <w:pPr>
        <w:ind w:left="2509" w:hanging="114"/>
      </w:pPr>
      <w:rPr>
        <w:rFonts w:hint="default"/>
        <w:lang w:val="fr-FR" w:eastAsia="en-US" w:bidi="ar-SA"/>
      </w:rPr>
    </w:lvl>
    <w:lvl w:ilvl="4" w:tplc="F9B4024E">
      <w:numFmt w:val="bullet"/>
      <w:lvlText w:val="•"/>
      <w:lvlJc w:val="left"/>
      <w:pPr>
        <w:ind w:left="3272" w:hanging="114"/>
      </w:pPr>
      <w:rPr>
        <w:rFonts w:hint="default"/>
        <w:lang w:val="fr-FR" w:eastAsia="en-US" w:bidi="ar-SA"/>
      </w:rPr>
    </w:lvl>
    <w:lvl w:ilvl="5" w:tplc="B1326986">
      <w:numFmt w:val="bullet"/>
      <w:lvlText w:val="•"/>
      <w:lvlJc w:val="left"/>
      <w:pPr>
        <w:ind w:left="4035" w:hanging="114"/>
      </w:pPr>
      <w:rPr>
        <w:rFonts w:hint="default"/>
        <w:lang w:val="fr-FR" w:eastAsia="en-US" w:bidi="ar-SA"/>
      </w:rPr>
    </w:lvl>
    <w:lvl w:ilvl="6" w:tplc="BD12E8D2">
      <w:numFmt w:val="bullet"/>
      <w:lvlText w:val="•"/>
      <w:lvlJc w:val="left"/>
      <w:pPr>
        <w:ind w:left="4799" w:hanging="114"/>
      </w:pPr>
      <w:rPr>
        <w:rFonts w:hint="default"/>
        <w:lang w:val="fr-FR" w:eastAsia="en-US" w:bidi="ar-SA"/>
      </w:rPr>
    </w:lvl>
    <w:lvl w:ilvl="7" w:tplc="437C81CC">
      <w:numFmt w:val="bullet"/>
      <w:lvlText w:val="•"/>
      <w:lvlJc w:val="left"/>
      <w:pPr>
        <w:ind w:left="5562" w:hanging="114"/>
      </w:pPr>
      <w:rPr>
        <w:rFonts w:hint="default"/>
        <w:lang w:val="fr-FR" w:eastAsia="en-US" w:bidi="ar-SA"/>
      </w:rPr>
    </w:lvl>
    <w:lvl w:ilvl="8" w:tplc="DC02E364">
      <w:numFmt w:val="bullet"/>
      <w:lvlText w:val="•"/>
      <w:lvlJc w:val="left"/>
      <w:pPr>
        <w:ind w:left="6325" w:hanging="114"/>
      </w:pPr>
      <w:rPr>
        <w:rFonts w:hint="default"/>
        <w:lang w:val="fr-FR" w:eastAsia="en-US" w:bidi="ar-SA"/>
      </w:rPr>
    </w:lvl>
  </w:abstractNum>
  <w:abstractNum w:abstractNumId="4" w15:restartNumberingAfterBreak="0">
    <w:nsid w:val="11CC7C8F"/>
    <w:multiLevelType w:val="hybridMultilevel"/>
    <w:tmpl w:val="89FE7BA8"/>
    <w:lvl w:ilvl="0" w:tplc="2C0C464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C6484"/>
    <w:multiLevelType w:val="hybridMultilevel"/>
    <w:tmpl w:val="CF6E693E"/>
    <w:lvl w:ilvl="0" w:tplc="03D0B286">
      <w:numFmt w:val="bullet"/>
      <w:lvlText w:val="•"/>
      <w:lvlJc w:val="left"/>
      <w:pPr>
        <w:ind w:left="352" w:hanging="114"/>
      </w:pPr>
      <w:rPr>
        <w:rFonts w:ascii="Verdana" w:eastAsia="Verdana" w:hAnsi="Verdana" w:cs="Verdana" w:hint="default"/>
        <w:w w:val="51"/>
        <w:lang w:val="fr-FR" w:eastAsia="en-US" w:bidi="ar-SA"/>
      </w:rPr>
    </w:lvl>
    <w:lvl w:ilvl="1" w:tplc="51BC1666">
      <w:numFmt w:val="bullet"/>
      <w:lvlText w:val="•"/>
      <w:lvlJc w:val="left"/>
      <w:pPr>
        <w:ind w:left="725" w:hanging="114"/>
      </w:pPr>
      <w:rPr>
        <w:rFonts w:hint="default"/>
        <w:lang w:val="fr-FR" w:eastAsia="en-US" w:bidi="ar-SA"/>
      </w:rPr>
    </w:lvl>
    <w:lvl w:ilvl="2" w:tplc="A0B026AA">
      <w:numFmt w:val="bullet"/>
      <w:lvlText w:val="•"/>
      <w:lvlJc w:val="left"/>
      <w:pPr>
        <w:ind w:left="1090" w:hanging="114"/>
      </w:pPr>
      <w:rPr>
        <w:rFonts w:hint="default"/>
        <w:lang w:val="fr-FR" w:eastAsia="en-US" w:bidi="ar-SA"/>
      </w:rPr>
    </w:lvl>
    <w:lvl w:ilvl="3" w:tplc="9AD20146">
      <w:numFmt w:val="bullet"/>
      <w:lvlText w:val="•"/>
      <w:lvlJc w:val="left"/>
      <w:pPr>
        <w:ind w:left="1455" w:hanging="114"/>
      </w:pPr>
      <w:rPr>
        <w:rFonts w:hint="default"/>
        <w:lang w:val="fr-FR" w:eastAsia="en-US" w:bidi="ar-SA"/>
      </w:rPr>
    </w:lvl>
    <w:lvl w:ilvl="4" w:tplc="13E46BEE">
      <w:numFmt w:val="bullet"/>
      <w:lvlText w:val="•"/>
      <w:lvlJc w:val="left"/>
      <w:pPr>
        <w:ind w:left="1821" w:hanging="114"/>
      </w:pPr>
      <w:rPr>
        <w:rFonts w:hint="default"/>
        <w:lang w:val="fr-FR" w:eastAsia="en-US" w:bidi="ar-SA"/>
      </w:rPr>
    </w:lvl>
    <w:lvl w:ilvl="5" w:tplc="1F741D8A">
      <w:numFmt w:val="bullet"/>
      <w:lvlText w:val="•"/>
      <w:lvlJc w:val="left"/>
      <w:pPr>
        <w:ind w:left="2186" w:hanging="114"/>
      </w:pPr>
      <w:rPr>
        <w:rFonts w:hint="default"/>
        <w:lang w:val="fr-FR" w:eastAsia="en-US" w:bidi="ar-SA"/>
      </w:rPr>
    </w:lvl>
    <w:lvl w:ilvl="6" w:tplc="B58423FA">
      <w:numFmt w:val="bullet"/>
      <w:lvlText w:val="•"/>
      <w:lvlJc w:val="left"/>
      <w:pPr>
        <w:ind w:left="2551" w:hanging="114"/>
      </w:pPr>
      <w:rPr>
        <w:rFonts w:hint="default"/>
        <w:lang w:val="fr-FR" w:eastAsia="en-US" w:bidi="ar-SA"/>
      </w:rPr>
    </w:lvl>
    <w:lvl w:ilvl="7" w:tplc="986262C2">
      <w:numFmt w:val="bullet"/>
      <w:lvlText w:val="•"/>
      <w:lvlJc w:val="left"/>
      <w:pPr>
        <w:ind w:left="2917" w:hanging="114"/>
      </w:pPr>
      <w:rPr>
        <w:rFonts w:hint="default"/>
        <w:lang w:val="fr-FR" w:eastAsia="en-US" w:bidi="ar-SA"/>
      </w:rPr>
    </w:lvl>
    <w:lvl w:ilvl="8" w:tplc="2F5C3420">
      <w:numFmt w:val="bullet"/>
      <w:lvlText w:val="•"/>
      <w:lvlJc w:val="left"/>
      <w:pPr>
        <w:ind w:left="3282" w:hanging="114"/>
      </w:pPr>
      <w:rPr>
        <w:rFonts w:hint="default"/>
        <w:lang w:val="fr-FR" w:eastAsia="en-US" w:bidi="ar-SA"/>
      </w:rPr>
    </w:lvl>
  </w:abstractNum>
  <w:abstractNum w:abstractNumId="6" w15:restartNumberingAfterBreak="0">
    <w:nsid w:val="3749293A"/>
    <w:multiLevelType w:val="hybridMultilevel"/>
    <w:tmpl w:val="B8BA281E"/>
    <w:lvl w:ilvl="0" w:tplc="78D4DD9A">
      <w:numFmt w:val="bullet"/>
      <w:lvlText w:val="•"/>
      <w:lvlJc w:val="left"/>
      <w:pPr>
        <w:ind w:left="396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F418DF64">
      <w:numFmt w:val="bullet"/>
      <w:lvlText w:val="•"/>
      <w:lvlJc w:val="left"/>
      <w:pPr>
        <w:ind w:left="1201" w:hanging="114"/>
      </w:pPr>
      <w:rPr>
        <w:rFonts w:hint="default"/>
        <w:lang w:val="fr-FR" w:eastAsia="en-US" w:bidi="ar-SA"/>
      </w:rPr>
    </w:lvl>
    <w:lvl w:ilvl="2" w:tplc="B0B46712">
      <w:numFmt w:val="bullet"/>
      <w:lvlText w:val="•"/>
      <w:lvlJc w:val="left"/>
      <w:pPr>
        <w:ind w:left="2003" w:hanging="114"/>
      </w:pPr>
      <w:rPr>
        <w:rFonts w:hint="default"/>
        <w:lang w:val="fr-FR" w:eastAsia="en-US" w:bidi="ar-SA"/>
      </w:rPr>
    </w:lvl>
    <w:lvl w:ilvl="3" w:tplc="B5481570">
      <w:numFmt w:val="bullet"/>
      <w:lvlText w:val="•"/>
      <w:lvlJc w:val="left"/>
      <w:pPr>
        <w:ind w:left="2805" w:hanging="114"/>
      </w:pPr>
      <w:rPr>
        <w:rFonts w:hint="default"/>
        <w:lang w:val="fr-FR" w:eastAsia="en-US" w:bidi="ar-SA"/>
      </w:rPr>
    </w:lvl>
    <w:lvl w:ilvl="4" w:tplc="A7D29942">
      <w:numFmt w:val="bullet"/>
      <w:lvlText w:val="•"/>
      <w:lvlJc w:val="left"/>
      <w:pPr>
        <w:ind w:left="3607" w:hanging="114"/>
      </w:pPr>
      <w:rPr>
        <w:rFonts w:hint="default"/>
        <w:lang w:val="fr-FR" w:eastAsia="en-US" w:bidi="ar-SA"/>
      </w:rPr>
    </w:lvl>
    <w:lvl w:ilvl="5" w:tplc="207475AA">
      <w:numFmt w:val="bullet"/>
      <w:lvlText w:val="•"/>
      <w:lvlJc w:val="left"/>
      <w:pPr>
        <w:ind w:left="4409" w:hanging="114"/>
      </w:pPr>
      <w:rPr>
        <w:rFonts w:hint="default"/>
        <w:lang w:val="fr-FR" w:eastAsia="en-US" w:bidi="ar-SA"/>
      </w:rPr>
    </w:lvl>
    <w:lvl w:ilvl="6" w:tplc="7AAA35D2">
      <w:numFmt w:val="bullet"/>
      <w:lvlText w:val="•"/>
      <w:lvlJc w:val="left"/>
      <w:pPr>
        <w:ind w:left="5211" w:hanging="114"/>
      </w:pPr>
      <w:rPr>
        <w:rFonts w:hint="default"/>
        <w:lang w:val="fr-FR" w:eastAsia="en-US" w:bidi="ar-SA"/>
      </w:rPr>
    </w:lvl>
    <w:lvl w:ilvl="7" w:tplc="431A9012">
      <w:numFmt w:val="bullet"/>
      <w:lvlText w:val="•"/>
      <w:lvlJc w:val="left"/>
      <w:pPr>
        <w:ind w:left="6013" w:hanging="114"/>
      </w:pPr>
      <w:rPr>
        <w:rFonts w:hint="default"/>
        <w:lang w:val="fr-FR" w:eastAsia="en-US" w:bidi="ar-SA"/>
      </w:rPr>
    </w:lvl>
    <w:lvl w:ilvl="8" w:tplc="74C63D8E">
      <w:numFmt w:val="bullet"/>
      <w:lvlText w:val="•"/>
      <w:lvlJc w:val="left"/>
      <w:pPr>
        <w:ind w:left="6815" w:hanging="114"/>
      </w:pPr>
      <w:rPr>
        <w:rFonts w:hint="default"/>
        <w:lang w:val="fr-FR" w:eastAsia="en-US" w:bidi="ar-SA"/>
      </w:rPr>
    </w:lvl>
  </w:abstractNum>
  <w:abstractNum w:abstractNumId="7" w15:restartNumberingAfterBreak="0">
    <w:nsid w:val="472E0674"/>
    <w:multiLevelType w:val="hybridMultilevel"/>
    <w:tmpl w:val="87B6AFF4"/>
    <w:lvl w:ilvl="0" w:tplc="33F0DE66">
      <w:start w:val="2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41FAB"/>
    <w:multiLevelType w:val="hybridMultilevel"/>
    <w:tmpl w:val="4F6C5DA4"/>
    <w:lvl w:ilvl="0" w:tplc="F7E80E16">
      <w:numFmt w:val="bullet"/>
      <w:lvlText w:val="•"/>
      <w:lvlJc w:val="left"/>
      <w:pPr>
        <w:ind w:left="283" w:hanging="114"/>
      </w:pPr>
      <w:rPr>
        <w:rFonts w:ascii="Verdana" w:eastAsia="Verdana" w:hAnsi="Verdana" w:cs="Verdana" w:hint="default"/>
        <w:b w:val="0"/>
        <w:bCs w:val="0"/>
        <w:i w:val="0"/>
        <w:iCs w:val="0"/>
        <w:color w:val="FFFFFF"/>
        <w:w w:val="51"/>
        <w:sz w:val="18"/>
        <w:szCs w:val="18"/>
        <w:lang w:val="fr-FR" w:eastAsia="en-US" w:bidi="ar-SA"/>
      </w:rPr>
    </w:lvl>
    <w:lvl w:ilvl="1" w:tplc="A34C334A">
      <w:numFmt w:val="bullet"/>
      <w:lvlText w:val="•"/>
      <w:lvlJc w:val="left"/>
      <w:pPr>
        <w:ind w:left="980" w:hanging="114"/>
      </w:pPr>
      <w:rPr>
        <w:rFonts w:hint="default"/>
        <w:lang w:val="fr-FR" w:eastAsia="en-US" w:bidi="ar-SA"/>
      </w:rPr>
    </w:lvl>
    <w:lvl w:ilvl="2" w:tplc="EC60A7D8">
      <w:numFmt w:val="bullet"/>
      <w:lvlText w:val="•"/>
      <w:lvlJc w:val="left"/>
      <w:pPr>
        <w:ind w:left="1681" w:hanging="114"/>
      </w:pPr>
      <w:rPr>
        <w:rFonts w:hint="default"/>
        <w:lang w:val="fr-FR" w:eastAsia="en-US" w:bidi="ar-SA"/>
      </w:rPr>
    </w:lvl>
    <w:lvl w:ilvl="3" w:tplc="87C871D8">
      <w:numFmt w:val="bullet"/>
      <w:lvlText w:val="•"/>
      <w:lvlJc w:val="left"/>
      <w:pPr>
        <w:ind w:left="2381" w:hanging="114"/>
      </w:pPr>
      <w:rPr>
        <w:rFonts w:hint="default"/>
        <w:lang w:val="fr-FR" w:eastAsia="en-US" w:bidi="ar-SA"/>
      </w:rPr>
    </w:lvl>
    <w:lvl w:ilvl="4" w:tplc="C61EEF5A">
      <w:numFmt w:val="bullet"/>
      <w:lvlText w:val="•"/>
      <w:lvlJc w:val="left"/>
      <w:pPr>
        <w:ind w:left="3082" w:hanging="114"/>
      </w:pPr>
      <w:rPr>
        <w:rFonts w:hint="default"/>
        <w:lang w:val="fr-FR" w:eastAsia="en-US" w:bidi="ar-SA"/>
      </w:rPr>
    </w:lvl>
    <w:lvl w:ilvl="5" w:tplc="CDD64468">
      <w:numFmt w:val="bullet"/>
      <w:lvlText w:val="•"/>
      <w:lvlJc w:val="left"/>
      <w:pPr>
        <w:ind w:left="3782" w:hanging="114"/>
      </w:pPr>
      <w:rPr>
        <w:rFonts w:hint="default"/>
        <w:lang w:val="fr-FR" w:eastAsia="en-US" w:bidi="ar-SA"/>
      </w:rPr>
    </w:lvl>
    <w:lvl w:ilvl="6" w:tplc="DFD459AA">
      <w:numFmt w:val="bullet"/>
      <w:lvlText w:val="•"/>
      <w:lvlJc w:val="left"/>
      <w:pPr>
        <w:ind w:left="4483" w:hanging="114"/>
      </w:pPr>
      <w:rPr>
        <w:rFonts w:hint="default"/>
        <w:lang w:val="fr-FR" w:eastAsia="en-US" w:bidi="ar-SA"/>
      </w:rPr>
    </w:lvl>
    <w:lvl w:ilvl="7" w:tplc="3CDC17F6">
      <w:numFmt w:val="bullet"/>
      <w:lvlText w:val="•"/>
      <w:lvlJc w:val="left"/>
      <w:pPr>
        <w:ind w:left="5183" w:hanging="114"/>
      </w:pPr>
      <w:rPr>
        <w:rFonts w:hint="default"/>
        <w:lang w:val="fr-FR" w:eastAsia="en-US" w:bidi="ar-SA"/>
      </w:rPr>
    </w:lvl>
    <w:lvl w:ilvl="8" w:tplc="A862212E">
      <w:numFmt w:val="bullet"/>
      <w:lvlText w:val="•"/>
      <w:lvlJc w:val="left"/>
      <w:pPr>
        <w:ind w:left="5884" w:hanging="114"/>
      </w:pPr>
      <w:rPr>
        <w:rFonts w:hint="default"/>
        <w:lang w:val="fr-FR" w:eastAsia="en-US" w:bidi="ar-SA"/>
      </w:rPr>
    </w:lvl>
  </w:abstractNum>
  <w:abstractNum w:abstractNumId="9" w15:restartNumberingAfterBreak="0">
    <w:nsid w:val="578602BD"/>
    <w:multiLevelType w:val="hybridMultilevel"/>
    <w:tmpl w:val="8C68E4E0"/>
    <w:lvl w:ilvl="0" w:tplc="F17E1B94">
      <w:numFmt w:val="bullet"/>
      <w:lvlText w:val="•"/>
      <w:lvlJc w:val="left"/>
      <w:pPr>
        <w:ind w:left="283" w:hanging="114"/>
      </w:pPr>
      <w:rPr>
        <w:rFonts w:ascii="Verdana" w:eastAsia="Verdana" w:hAnsi="Verdana" w:cs="Verdana" w:hint="default"/>
        <w:b w:val="0"/>
        <w:bCs w:val="0"/>
        <w:i w:val="0"/>
        <w:iCs w:val="0"/>
        <w:color w:val="FFFFFF"/>
        <w:w w:val="51"/>
        <w:sz w:val="18"/>
        <w:szCs w:val="18"/>
        <w:lang w:val="fr-FR" w:eastAsia="en-US" w:bidi="ar-SA"/>
      </w:rPr>
    </w:lvl>
    <w:lvl w:ilvl="1" w:tplc="3B3CFB46">
      <w:numFmt w:val="bullet"/>
      <w:lvlText w:val="•"/>
      <w:lvlJc w:val="left"/>
      <w:pPr>
        <w:ind w:left="980" w:hanging="114"/>
      </w:pPr>
      <w:rPr>
        <w:rFonts w:hint="default"/>
        <w:lang w:val="fr-FR" w:eastAsia="en-US" w:bidi="ar-SA"/>
      </w:rPr>
    </w:lvl>
    <w:lvl w:ilvl="2" w:tplc="35AC8348">
      <w:numFmt w:val="bullet"/>
      <w:lvlText w:val="•"/>
      <w:lvlJc w:val="left"/>
      <w:pPr>
        <w:ind w:left="1681" w:hanging="114"/>
      </w:pPr>
      <w:rPr>
        <w:rFonts w:hint="default"/>
        <w:lang w:val="fr-FR" w:eastAsia="en-US" w:bidi="ar-SA"/>
      </w:rPr>
    </w:lvl>
    <w:lvl w:ilvl="3" w:tplc="D1089F92">
      <w:numFmt w:val="bullet"/>
      <w:lvlText w:val="•"/>
      <w:lvlJc w:val="left"/>
      <w:pPr>
        <w:ind w:left="2381" w:hanging="114"/>
      </w:pPr>
      <w:rPr>
        <w:rFonts w:hint="default"/>
        <w:lang w:val="fr-FR" w:eastAsia="en-US" w:bidi="ar-SA"/>
      </w:rPr>
    </w:lvl>
    <w:lvl w:ilvl="4" w:tplc="2E58555A">
      <w:numFmt w:val="bullet"/>
      <w:lvlText w:val="•"/>
      <w:lvlJc w:val="left"/>
      <w:pPr>
        <w:ind w:left="3082" w:hanging="114"/>
      </w:pPr>
      <w:rPr>
        <w:rFonts w:hint="default"/>
        <w:lang w:val="fr-FR" w:eastAsia="en-US" w:bidi="ar-SA"/>
      </w:rPr>
    </w:lvl>
    <w:lvl w:ilvl="5" w:tplc="EDAEC95A">
      <w:numFmt w:val="bullet"/>
      <w:lvlText w:val="•"/>
      <w:lvlJc w:val="left"/>
      <w:pPr>
        <w:ind w:left="3782" w:hanging="114"/>
      </w:pPr>
      <w:rPr>
        <w:rFonts w:hint="default"/>
        <w:lang w:val="fr-FR" w:eastAsia="en-US" w:bidi="ar-SA"/>
      </w:rPr>
    </w:lvl>
    <w:lvl w:ilvl="6" w:tplc="0BB680D6">
      <w:numFmt w:val="bullet"/>
      <w:lvlText w:val="•"/>
      <w:lvlJc w:val="left"/>
      <w:pPr>
        <w:ind w:left="4483" w:hanging="114"/>
      </w:pPr>
      <w:rPr>
        <w:rFonts w:hint="default"/>
        <w:lang w:val="fr-FR" w:eastAsia="en-US" w:bidi="ar-SA"/>
      </w:rPr>
    </w:lvl>
    <w:lvl w:ilvl="7" w:tplc="F3A0D80E">
      <w:numFmt w:val="bullet"/>
      <w:lvlText w:val="•"/>
      <w:lvlJc w:val="left"/>
      <w:pPr>
        <w:ind w:left="5183" w:hanging="114"/>
      </w:pPr>
      <w:rPr>
        <w:rFonts w:hint="default"/>
        <w:lang w:val="fr-FR" w:eastAsia="en-US" w:bidi="ar-SA"/>
      </w:rPr>
    </w:lvl>
    <w:lvl w:ilvl="8" w:tplc="4A2034C4">
      <w:numFmt w:val="bullet"/>
      <w:lvlText w:val="•"/>
      <w:lvlJc w:val="left"/>
      <w:pPr>
        <w:ind w:left="5884" w:hanging="114"/>
      </w:pPr>
      <w:rPr>
        <w:rFonts w:hint="default"/>
        <w:lang w:val="fr-FR" w:eastAsia="en-US" w:bidi="ar-SA"/>
      </w:rPr>
    </w:lvl>
  </w:abstractNum>
  <w:abstractNum w:abstractNumId="10" w15:restartNumberingAfterBreak="0">
    <w:nsid w:val="6879370D"/>
    <w:multiLevelType w:val="hybridMultilevel"/>
    <w:tmpl w:val="334AE75E"/>
    <w:lvl w:ilvl="0" w:tplc="C5666436">
      <w:numFmt w:val="bullet"/>
      <w:lvlText w:val="•"/>
      <w:lvlJc w:val="left"/>
      <w:pPr>
        <w:ind w:left="216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00A662A4">
      <w:numFmt w:val="bullet"/>
      <w:lvlText w:val="•"/>
      <w:lvlJc w:val="left"/>
      <w:pPr>
        <w:ind w:left="1003" w:hanging="114"/>
      </w:pPr>
      <w:rPr>
        <w:rFonts w:hint="default"/>
        <w:lang w:val="fr-FR" w:eastAsia="en-US" w:bidi="ar-SA"/>
      </w:rPr>
    </w:lvl>
    <w:lvl w:ilvl="2" w:tplc="867E0496">
      <w:numFmt w:val="bullet"/>
      <w:lvlText w:val="•"/>
      <w:lvlJc w:val="left"/>
      <w:pPr>
        <w:ind w:left="1787" w:hanging="114"/>
      </w:pPr>
      <w:rPr>
        <w:rFonts w:hint="default"/>
        <w:lang w:val="fr-FR" w:eastAsia="en-US" w:bidi="ar-SA"/>
      </w:rPr>
    </w:lvl>
    <w:lvl w:ilvl="3" w:tplc="2C204128">
      <w:numFmt w:val="bullet"/>
      <w:lvlText w:val="•"/>
      <w:lvlJc w:val="left"/>
      <w:pPr>
        <w:ind w:left="2571" w:hanging="114"/>
      </w:pPr>
      <w:rPr>
        <w:rFonts w:hint="default"/>
        <w:lang w:val="fr-FR" w:eastAsia="en-US" w:bidi="ar-SA"/>
      </w:rPr>
    </w:lvl>
    <w:lvl w:ilvl="4" w:tplc="13B8F504">
      <w:numFmt w:val="bullet"/>
      <w:lvlText w:val="•"/>
      <w:lvlJc w:val="left"/>
      <w:pPr>
        <w:ind w:left="3355" w:hanging="114"/>
      </w:pPr>
      <w:rPr>
        <w:rFonts w:hint="default"/>
        <w:lang w:val="fr-FR" w:eastAsia="en-US" w:bidi="ar-SA"/>
      </w:rPr>
    </w:lvl>
    <w:lvl w:ilvl="5" w:tplc="5F9AF30A">
      <w:numFmt w:val="bullet"/>
      <w:lvlText w:val="•"/>
      <w:lvlJc w:val="left"/>
      <w:pPr>
        <w:ind w:left="4139" w:hanging="114"/>
      </w:pPr>
      <w:rPr>
        <w:rFonts w:hint="default"/>
        <w:lang w:val="fr-FR" w:eastAsia="en-US" w:bidi="ar-SA"/>
      </w:rPr>
    </w:lvl>
    <w:lvl w:ilvl="6" w:tplc="726E51C2">
      <w:numFmt w:val="bullet"/>
      <w:lvlText w:val="•"/>
      <w:lvlJc w:val="left"/>
      <w:pPr>
        <w:ind w:left="4923" w:hanging="114"/>
      </w:pPr>
      <w:rPr>
        <w:rFonts w:hint="default"/>
        <w:lang w:val="fr-FR" w:eastAsia="en-US" w:bidi="ar-SA"/>
      </w:rPr>
    </w:lvl>
    <w:lvl w:ilvl="7" w:tplc="0E9AA0D2">
      <w:numFmt w:val="bullet"/>
      <w:lvlText w:val="•"/>
      <w:lvlJc w:val="left"/>
      <w:pPr>
        <w:ind w:left="5707" w:hanging="114"/>
      </w:pPr>
      <w:rPr>
        <w:rFonts w:hint="default"/>
        <w:lang w:val="fr-FR" w:eastAsia="en-US" w:bidi="ar-SA"/>
      </w:rPr>
    </w:lvl>
    <w:lvl w:ilvl="8" w:tplc="2006D33C">
      <w:numFmt w:val="bullet"/>
      <w:lvlText w:val="•"/>
      <w:lvlJc w:val="left"/>
      <w:pPr>
        <w:ind w:left="6491" w:hanging="114"/>
      </w:pPr>
      <w:rPr>
        <w:rFonts w:hint="default"/>
        <w:lang w:val="fr-FR" w:eastAsia="en-US" w:bidi="ar-SA"/>
      </w:rPr>
    </w:lvl>
  </w:abstractNum>
  <w:num w:numId="1" w16cid:durableId="797844671">
    <w:abstractNumId w:val="2"/>
  </w:num>
  <w:num w:numId="2" w16cid:durableId="1722246472">
    <w:abstractNumId w:val="5"/>
  </w:num>
  <w:num w:numId="3" w16cid:durableId="1654260893">
    <w:abstractNumId w:val="0"/>
  </w:num>
  <w:num w:numId="4" w16cid:durableId="93594530">
    <w:abstractNumId w:val="10"/>
  </w:num>
  <w:num w:numId="5" w16cid:durableId="1305282523">
    <w:abstractNumId w:val="9"/>
  </w:num>
  <w:num w:numId="6" w16cid:durableId="228808240">
    <w:abstractNumId w:val="1"/>
  </w:num>
  <w:num w:numId="7" w16cid:durableId="1287857861">
    <w:abstractNumId w:val="4"/>
  </w:num>
  <w:num w:numId="8" w16cid:durableId="1032850970">
    <w:abstractNumId w:val="8"/>
  </w:num>
  <w:num w:numId="9" w16cid:durableId="1814058845">
    <w:abstractNumId w:val="3"/>
  </w:num>
  <w:num w:numId="10" w16cid:durableId="1232619701">
    <w:abstractNumId w:val="7"/>
  </w:num>
  <w:num w:numId="11" w16cid:durableId="2239534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BD"/>
    <w:rsid w:val="00143D4A"/>
    <w:rsid w:val="00197DBD"/>
    <w:rsid w:val="001A4FEB"/>
    <w:rsid w:val="002927F0"/>
    <w:rsid w:val="0038343F"/>
    <w:rsid w:val="004737BB"/>
    <w:rsid w:val="004D748B"/>
    <w:rsid w:val="005F1051"/>
    <w:rsid w:val="00762741"/>
    <w:rsid w:val="00840DDB"/>
    <w:rsid w:val="0090783D"/>
    <w:rsid w:val="00931EC4"/>
    <w:rsid w:val="00BE5139"/>
    <w:rsid w:val="00C24D8E"/>
    <w:rsid w:val="00C5505A"/>
    <w:rsid w:val="00CA20C1"/>
    <w:rsid w:val="00D91500"/>
    <w:rsid w:val="00E76675"/>
    <w:rsid w:val="00E86224"/>
    <w:rsid w:val="00F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E2C9"/>
  <w15:chartTrackingRefBased/>
  <w15:docId w15:val="{7E6FA27E-E656-4276-AF2B-F5A255C7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67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re1">
    <w:name w:val="heading 1"/>
    <w:basedOn w:val="Normal"/>
    <w:next w:val="Normal"/>
    <w:link w:val="Titre1Car"/>
    <w:uiPriority w:val="9"/>
    <w:qFormat/>
    <w:rsid w:val="00197DBD"/>
    <w:pPr>
      <w:outlineLvl w:val="0"/>
    </w:pPr>
    <w:rPr>
      <w:color w:val="EE754D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0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7D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7DBD"/>
  </w:style>
  <w:style w:type="paragraph" w:styleId="Pieddepage">
    <w:name w:val="footer"/>
    <w:basedOn w:val="Normal"/>
    <w:link w:val="PieddepageCar"/>
    <w:uiPriority w:val="99"/>
    <w:unhideWhenUsed/>
    <w:rsid w:val="00197D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7DBD"/>
  </w:style>
  <w:style w:type="character" w:customStyle="1" w:styleId="Titre1Car">
    <w:name w:val="Titre 1 Car"/>
    <w:basedOn w:val="Policepardfaut"/>
    <w:link w:val="Titre1"/>
    <w:uiPriority w:val="9"/>
    <w:rsid w:val="00197DBD"/>
    <w:rPr>
      <w:rFonts w:ascii="Verdana" w:eastAsia="Verdana" w:hAnsi="Verdana" w:cs="Verdana"/>
      <w:color w:val="EE754D"/>
    </w:rPr>
  </w:style>
  <w:style w:type="table" w:styleId="Grilledutableau">
    <w:name w:val="Table Grid"/>
    <w:basedOn w:val="TableauNormal"/>
    <w:uiPriority w:val="39"/>
    <w:rsid w:val="00D9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D915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D9150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5Fonc-Accentuation2">
    <w:name w:val="Grid Table 5 Dark Accent 2"/>
    <w:basedOn w:val="TableauNormal"/>
    <w:uiPriority w:val="50"/>
    <w:rsid w:val="00E86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E86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Titre2Car">
    <w:name w:val="Titre 2 Car"/>
    <w:basedOn w:val="Policepardfaut"/>
    <w:link w:val="Titre2"/>
    <w:uiPriority w:val="9"/>
    <w:semiHidden/>
    <w:rsid w:val="00C550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5505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5505A"/>
    <w:rPr>
      <w:rFonts w:ascii="Verdana" w:eastAsia="Verdana" w:hAnsi="Verdana" w:cs="Verdana"/>
    </w:rPr>
  </w:style>
  <w:style w:type="paragraph" w:styleId="Paragraphedeliste">
    <w:name w:val="List Paragraph"/>
    <w:basedOn w:val="Normal"/>
    <w:uiPriority w:val="34"/>
    <w:qFormat/>
    <w:rsid w:val="00C55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3C0B57-6D58-438F-899B-8A8622507233}" type="doc">
      <dgm:prSet loTypeId="urn:microsoft.com/office/officeart/2005/8/layout/process3" loCatId="process" qsTypeId="urn:microsoft.com/office/officeart/2005/8/quickstyle/simple1" qsCatId="simple" csTypeId="urn:microsoft.com/office/officeart/2005/8/colors/accent1_4" csCatId="accent1" phldr="1"/>
      <dgm:spPr/>
      <dgm:t>
        <a:bodyPr/>
        <a:lstStyle/>
        <a:p>
          <a:endParaRPr lang="fr-FR"/>
        </a:p>
      </dgm:t>
    </dgm:pt>
    <dgm:pt modelId="{297A6245-DC74-4ADB-ACBC-A591BC56AE1C}">
      <dgm:prSet phldrT="[Texte]" custT="1"/>
      <dgm:spPr/>
      <dgm:t>
        <a:bodyPr/>
        <a:lstStyle/>
        <a:p>
          <a:r>
            <a:rPr lang="fr-FR" sz="800"/>
            <a:t>Inscription</a:t>
          </a:r>
        </a:p>
      </dgm:t>
    </dgm:pt>
    <dgm:pt modelId="{1A53CC1D-8169-4A69-BC1D-D9779B98564B}" type="parTrans" cxnId="{1B158266-E617-42AD-9628-E3C6EA18EA7A}">
      <dgm:prSet/>
      <dgm:spPr/>
      <dgm:t>
        <a:bodyPr/>
        <a:lstStyle/>
        <a:p>
          <a:endParaRPr lang="fr-FR"/>
        </a:p>
      </dgm:t>
    </dgm:pt>
    <dgm:pt modelId="{7DBFFC26-4DA3-402B-AD0F-1CBED6E8E1CD}" type="sibTrans" cxnId="{1B158266-E617-42AD-9628-E3C6EA18EA7A}">
      <dgm:prSet/>
      <dgm:spPr/>
      <dgm:t>
        <a:bodyPr/>
        <a:lstStyle/>
        <a:p>
          <a:endParaRPr lang="fr-FR"/>
        </a:p>
      </dgm:t>
    </dgm:pt>
    <dgm:pt modelId="{3DB29331-B56F-4408-8579-616AEED429D9}">
      <dgm:prSet phldrT="[Texte]" custT="1"/>
      <dgm:spPr/>
      <dgm:t>
        <a:bodyPr/>
        <a:lstStyle/>
        <a:p>
          <a:r>
            <a:rPr lang="fr-FR" sz="800"/>
            <a:t>Inscription Cerfa 02</a:t>
          </a:r>
        </a:p>
      </dgm:t>
    </dgm:pt>
    <dgm:pt modelId="{69B6272F-0928-450D-8563-D042AC82482F}" type="parTrans" cxnId="{194F0617-F082-4550-97AF-F57BA3AB9BCC}">
      <dgm:prSet/>
      <dgm:spPr/>
      <dgm:t>
        <a:bodyPr/>
        <a:lstStyle/>
        <a:p>
          <a:endParaRPr lang="fr-FR"/>
        </a:p>
      </dgm:t>
    </dgm:pt>
    <dgm:pt modelId="{300BAF17-AC16-4A40-98E3-00D693A405E1}" type="sibTrans" cxnId="{194F0617-F082-4550-97AF-F57BA3AB9BCC}">
      <dgm:prSet/>
      <dgm:spPr/>
      <dgm:t>
        <a:bodyPr/>
        <a:lstStyle/>
        <a:p>
          <a:endParaRPr lang="fr-FR"/>
        </a:p>
      </dgm:t>
    </dgm:pt>
    <dgm:pt modelId="{C2755146-389A-4F7E-9659-8F53C64A6197}">
      <dgm:prSet phldrT="[Texte]" custT="1"/>
      <dgm:spPr/>
      <dgm:t>
        <a:bodyPr/>
        <a:lstStyle/>
        <a:p>
          <a:r>
            <a:rPr lang="fr-FR" sz="800"/>
            <a:t>Fin de formation initiale</a:t>
          </a:r>
        </a:p>
      </dgm:t>
    </dgm:pt>
    <dgm:pt modelId="{A7126B52-5286-40A4-A2CB-1709B17A61EB}" type="parTrans" cxnId="{356AB7CF-330E-41CC-A03C-53AF8F607D3A}">
      <dgm:prSet/>
      <dgm:spPr/>
      <dgm:t>
        <a:bodyPr/>
        <a:lstStyle/>
        <a:p>
          <a:endParaRPr lang="fr-FR"/>
        </a:p>
      </dgm:t>
    </dgm:pt>
    <dgm:pt modelId="{4A9F4BAC-12B0-48E6-BABE-1DBFCDEFF30B}" type="sibTrans" cxnId="{356AB7CF-330E-41CC-A03C-53AF8F607D3A}">
      <dgm:prSet/>
      <dgm:spPr/>
      <dgm:t>
        <a:bodyPr/>
        <a:lstStyle/>
        <a:p>
          <a:endParaRPr lang="fr-FR"/>
        </a:p>
      </dgm:t>
    </dgm:pt>
    <dgm:pt modelId="{32DE19EF-B38A-4C07-80D4-E0CA2D2A100A}">
      <dgm:prSet phldrT="[Texte]" custT="1"/>
      <dgm:spPr/>
      <dgm:t>
        <a:bodyPr/>
        <a:lstStyle/>
        <a:p>
          <a:r>
            <a:rPr lang="fr-FR" sz="800"/>
            <a:t>Attestation de fin de formation initiale </a:t>
          </a:r>
        </a:p>
      </dgm:t>
    </dgm:pt>
    <dgm:pt modelId="{376834B5-D195-4472-9F4A-B95AAE2C3B4F}" type="parTrans" cxnId="{F3E30F50-F1A1-463A-873C-73F699FC6E60}">
      <dgm:prSet/>
      <dgm:spPr/>
      <dgm:t>
        <a:bodyPr/>
        <a:lstStyle/>
        <a:p>
          <a:endParaRPr lang="fr-FR"/>
        </a:p>
      </dgm:t>
    </dgm:pt>
    <dgm:pt modelId="{8A9866CA-8383-4FFF-AF0F-98AB731B2971}" type="sibTrans" cxnId="{F3E30F50-F1A1-463A-873C-73F699FC6E60}">
      <dgm:prSet/>
      <dgm:spPr/>
      <dgm:t>
        <a:bodyPr/>
        <a:lstStyle/>
        <a:p>
          <a:endParaRPr lang="fr-FR"/>
        </a:p>
      </dgm:t>
    </dgm:pt>
    <dgm:pt modelId="{E363BE51-BD1D-49F6-8ED8-D325380D6957}">
      <dgm:prSet phldrT="[Texte]" custT="1"/>
      <dgm:spPr/>
      <dgm:t>
        <a:bodyPr/>
        <a:lstStyle/>
        <a:p>
          <a:r>
            <a:rPr lang="fr-FR" sz="800"/>
            <a:t>Conduite accompagnée</a:t>
          </a:r>
        </a:p>
      </dgm:t>
    </dgm:pt>
    <dgm:pt modelId="{DCA0895F-54C2-4D25-8766-C7D188D3BBF7}" type="parTrans" cxnId="{012856F4-7315-481C-AD73-C7DB4A5FB474}">
      <dgm:prSet/>
      <dgm:spPr/>
      <dgm:t>
        <a:bodyPr/>
        <a:lstStyle/>
        <a:p>
          <a:endParaRPr lang="fr-FR"/>
        </a:p>
      </dgm:t>
    </dgm:pt>
    <dgm:pt modelId="{4F253BDE-92D0-415B-832C-64D615593F6E}" type="sibTrans" cxnId="{012856F4-7315-481C-AD73-C7DB4A5FB474}">
      <dgm:prSet/>
      <dgm:spPr/>
      <dgm:t>
        <a:bodyPr/>
        <a:lstStyle/>
        <a:p>
          <a:endParaRPr lang="fr-FR"/>
        </a:p>
      </dgm:t>
    </dgm:pt>
    <dgm:pt modelId="{33DF8B6E-7B12-4221-963C-67899950A772}">
      <dgm:prSet phldrT="[Texte]" custT="1"/>
      <dgm:spPr/>
      <dgm:t>
        <a:bodyPr/>
        <a:lstStyle/>
        <a:p>
          <a:r>
            <a:rPr lang="fr-FR" sz="800"/>
            <a:t>1 an/3000km au minimum</a:t>
          </a:r>
        </a:p>
      </dgm:t>
    </dgm:pt>
    <dgm:pt modelId="{39FADB5F-7C31-42A9-B5DE-01ABE005EAAE}" type="parTrans" cxnId="{C79A5474-971E-4280-B079-DE9191EC61D8}">
      <dgm:prSet/>
      <dgm:spPr/>
      <dgm:t>
        <a:bodyPr/>
        <a:lstStyle/>
        <a:p>
          <a:endParaRPr lang="fr-FR"/>
        </a:p>
      </dgm:t>
    </dgm:pt>
    <dgm:pt modelId="{A0FCC121-816F-4F2E-8F8B-707B64BAF2AC}" type="sibTrans" cxnId="{C79A5474-971E-4280-B079-DE9191EC61D8}">
      <dgm:prSet/>
      <dgm:spPr/>
      <dgm:t>
        <a:bodyPr/>
        <a:lstStyle/>
        <a:p>
          <a:endParaRPr lang="fr-FR"/>
        </a:p>
      </dgm:t>
    </dgm:pt>
    <dgm:pt modelId="{2F5F5417-0939-491D-AF2C-15F651F0B4B1}">
      <dgm:prSet phldrT="[Texte]" custT="1"/>
      <dgm:spPr/>
      <dgm:t>
        <a:bodyPr/>
        <a:lstStyle/>
        <a:p>
          <a:r>
            <a:rPr lang="fr-FR" sz="800"/>
            <a:t>Livret d'apprentissage</a:t>
          </a:r>
        </a:p>
      </dgm:t>
    </dgm:pt>
    <dgm:pt modelId="{FE5EC3C1-D115-4C33-BFF4-7F4EC4CFE318}" type="parTrans" cxnId="{B8B58634-B392-44E0-9461-4BE1E501DD31}">
      <dgm:prSet/>
      <dgm:spPr/>
      <dgm:t>
        <a:bodyPr/>
        <a:lstStyle/>
        <a:p>
          <a:endParaRPr lang="fr-FR"/>
        </a:p>
      </dgm:t>
    </dgm:pt>
    <dgm:pt modelId="{1895B798-28B0-4E12-BF56-CB813275FC73}" type="sibTrans" cxnId="{B8B58634-B392-44E0-9461-4BE1E501DD31}">
      <dgm:prSet/>
      <dgm:spPr/>
      <dgm:t>
        <a:bodyPr/>
        <a:lstStyle/>
        <a:p>
          <a:endParaRPr lang="fr-FR"/>
        </a:p>
      </dgm:t>
    </dgm:pt>
    <dgm:pt modelId="{46F1619B-8281-4BC1-A80E-48ECDDDC7D0E}">
      <dgm:prSet phldrT="[Texte]" custT="1"/>
      <dgm:spPr/>
      <dgm:t>
        <a:bodyPr/>
        <a:lstStyle/>
        <a:p>
          <a:r>
            <a:rPr lang="fr-FR" sz="800"/>
            <a:t>Lettre Accord Assurance</a:t>
          </a:r>
        </a:p>
      </dgm:t>
    </dgm:pt>
    <dgm:pt modelId="{C49FE74D-9320-4022-B559-9DF4B4272394}" type="parTrans" cxnId="{82604B4C-5BD4-4A0B-B9E7-344E63D906AB}">
      <dgm:prSet/>
      <dgm:spPr/>
      <dgm:t>
        <a:bodyPr/>
        <a:lstStyle/>
        <a:p>
          <a:endParaRPr lang="fr-FR"/>
        </a:p>
      </dgm:t>
    </dgm:pt>
    <dgm:pt modelId="{72BB6A30-2766-47F0-B583-4389FDE5CFBF}" type="sibTrans" cxnId="{82604B4C-5BD4-4A0B-B9E7-344E63D906AB}">
      <dgm:prSet/>
      <dgm:spPr/>
      <dgm:t>
        <a:bodyPr/>
        <a:lstStyle/>
        <a:p>
          <a:endParaRPr lang="fr-FR"/>
        </a:p>
      </dgm:t>
    </dgm:pt>
    <dgm:pt modelId="{12AFBF15-D828-4981-9133-4B52A42DB71A}">
      <dgm:prSet phldrT="[Texte]" custT="1"/>
      <dgm:spPr/>
      <dgm:t>
        <a:bodyPr/>
        <a:lstStyle/>
        <a:p>
          <a:r>
            <a:rPr lang="fr-FR" sz="800"/>
            <a:t>Formation initiale : Evaluation, formationthéorique, ETG (code),formation pratique,bilan de compètences</a:t>
          </a:r>
        </a:p>
      </dgm:t>
    </dgm:pt>
    <dgm:pt modelId="{F4C7332B-E0F2-4321-B7F9-492B0E294A0A}" type="parTrans" cxnId="{A6880A4E-8CB2-4AF8-9AF7-157CFDA68E1B}">
      <dgm:prSet/>
      <dgm:spPr/>
      <dgm:t>
        <a:bodyPr/>
        <a:lstStyle/>
        <a:p>
          <a:endParaRPr lang="fr-FR"/>
        </a:p>
      </dgm:t>
    </dgm:pt>
    <dgm:pt modelId="{685C6717-55DA-47D1-AB7E-FE0DBF4AE913}" type="sibTrans" cxnId="{A6880A4E-8CB2-4AF8-9AF7-157CFDA68E1B}">
      <dgm:prSet/>
      <dgm:spPr/>
      <dgm:t>
        <a:bodyPr/>
        <a:lstStyle/>
        <a:p>
          <a:endParaRPr lang="fr-FR"/>
        </a:p>
      </dgm:t>
    </dgm:pt>
    <dgm:pt modelId="{3369A694-C4AC-46ED-BA75-A9FFA1570D24}">
      <dgm:prSet phldrT="[Texte]" custT="1"/>
      <dgm:spPr/>
      <dgm:t>
        <a:bodyPr/>
        <a:lstStyle/>
        <a:p>
          <a:r>
            <a:rPr lang="fr-FR" sz="800"/>
            <a:t>Extension de garantie</a:t>
          </a:r>
        </a:p>
      </dgm:t>
    </dgm:pt>
    <dgm:pt modelId="{16B09CEB-B4A8-47F8-B916-E03576B10BC0}" type="parTrans" cxnId="{6F213437-89C6-4ADF-8163-9559A9174165}">
      <dgm:prSet/>
      <dgm:spPr/>
      <dgm:t>
        <a:bodyPr/>
        <a:lstStyle/>
        <a:p>
          <a:endParaRPr lang="fr-FR"/>
        </a:p>
      </dgm:t>
    </dgm:pt>
    <dgm:pt modelId="{6877E731-A3BC-4959-84D3-EDCBCBCA1D4C}" type="sibTrans" cxnId="{6F213437-89C6-4ADF-8163-9559A9174165}">
      <dgm:prSet/>
      <dgm:spPr/>
      <dgm:t>
        <a:bodyPr/>
        <a:lstStyle/>
        <a:p>
          <a:endParaRPr lang="fr-FR"/>
        </a:p>
      </dgm:t>
    </dgm:pt>
    <dgm:pt modelId="{6A3892B1-425A-44B1-ABDE-B233F809EC57}">
      <dgm:prSet phldrT="[Texte]" custT="1"/>
      <dgm:spPr/>
      <dgm:t>
        <a:bodyPr/>
        <a:lstStyle/>
        <a:p>
          <a:r>
            <a:rPr lang="fr-FR" sz="800"/>
            <a:t>2 RDV pédagogiques de 3h (obligatoires)</a:t>
          </a:r>
        </a:p>
      </dgm:t>
    </dgm:pt>
    <dgm:pt modelId="{E63FDB47-9D91-4664-B21F-02EFC89A25A5}" type="parTrans" cxnId="{93A2C546-8335-4CB5-9795-7DF610ED1117}">
      <dgm:prSet/>
      <dgm:spPr/>
      <dgm:t>
        <a:bodyPr/>
        <a:lstStyle/>
        <a:p>
          <a:endParaRPr lang="fr-FR"/>
        </a:p>
      </dgm:t>
    </dgm:pt>
    <dgm:pt modelId="{4E9F9E45-DCFF-43B7-9EFA-EBFECE3B3C74}" type="sibTrans" cxnId="{93A2C546-8335-4CB5-9795-7DF610ED1117}">
      <dgm:prSet/>
      <dgm:spPr/>
      <dgm:t>
        <a:bodyPr/>
        <a:lstStyle/>
        <a:p>
          <a:endParaRPr lang="fr-FR"/>
        </a:p>
      </dgm:t>
    </dgm:pt>
    <dgm:pt modelId="{28748DFF-F544-46A9-B664-5975BA877ED6}">
      <dgm:prSet phldrT="[Texte]" custT="1"/>
      <dgm:spPr/>
      <dgm:t>
        <a:bodyPr/>
        <a:lstStyle/>
        <a:p>
          <a:r>
            <a:rPr lang="fr-FR" sz="800"/>
            <a:t>Epreuve pratique</a:t>
          </a:r>
        </a:p>
      </dgm:t>
    </dgm:pt>
    <dgm:pt modelId="{E25AC397-C097-4B22-9889-F68F5A871DBA}" type="parTrans" cxnId="{1317E8B7-1BE7-46C6-A5FB-ECD7AC3FF686}">
      <dgm:prSet/>
      <dgm:spPr/>
      <dgm:t>
        <a:bodyPr/>
        <a:lstStyle/>
        <a:p>
          <a:endParaRPr lang="fr-FR"/>
        </a:p>
      </dgm:t>
    </dgm:pt>
    <dgm:pt modelId="{1A7AF580-75E1-4C2C-9494-E8A20EAF47D4}" type="sibTrans" cxnId="{1317E8B7-1BE7-46C6-A5FB-ECD7AC3FF686}">
      <dgm:prSet/>
      <dgm:spPr/>
      <dgm:t>
        <a:bodyPr/>
        <a:lstStyle/>
        <a:p>
          <a:endParaRPr lang="fr-FR"/>
        </a:p>
      </dgm:t>
    </dgm:pt>
    <dgm:pt modelId="{ABAE4C4B-5C3A-4A2B-8B08-F731D75EA26D}">
      <dgm:prSet phldrT="[Texte]" custT="1"/>
      <dgm:spPr/>
      <dgm:t>
        <a:bodyPr/>
        <a:lstStyle/>
        <a:p>
          <a:r>
            <a:rPr lang="fr-FR" sz="800"/>
            <a:t>17 ans</a:t>
          </a:r>
        </a:p>
      </dgm:t>
    </dgm:pt>
    <dgm:pt modelId="{911EA7DF-9ACF-4CE0-B4A2-EB045D5AEDEC}" type="parTrans" cxnId="{223AAE3E-6EC4-47B5-82C0-EE73DF6762DC}">
      <dgm:prSet/>
      <dgm:spPr/>
      <dgm:t>
        <a:bodyPr/>
        <a:lstStyle/>
        <a:p>
          <a:endParaRPr lang="fr-FR"/>
        </a:p>
      </dgm:t>
    </dgm:pt>
    <dgm:pt modelId="{6B7E7163-F3DF-47B0-BB74-64FF0E8D0A43}" type="sibTrans" cxnId="{223AAE3E-6EC4-47B5-82C0-EE73DF6762DC}">
      <dgm:prSet/>
      <dgm:spPr/>
      <dgm:t>
        <a:bodyPr/>
        <a:lstStyle/>
        <a:p>
          <a:endParaRPr lang="fr-FR"/>
        </a:p>
      </dgm:t>
    </dgm:pt>
    <dgm:pt modelId="{658302A8-3002-4D98-9401-254770DAD556}">
      <dgm:prSet phldrT="[Texte]" custT="1"/>
      <dgm:spPr/>
      <dgm:t>
        <a:bodyPr/>
        <a:lstStyle/>
        <a:p>
          <a:r>
            <a:rPr lang="fr-FR" sz="800"/>
            <a:t>Permis probatoire</a:t>
          </a:r>
        </a:p>
      </dgm:t>
    </dgm:pt>
    <dgm:pt modelId="{A2773F54-13C8-4D86-BDC5-7C9B84718CDD}" type="parTrans" cxnId="{216FC1DA-80D0-4604-A914-4EE4F6D6A5D0}">
      <dgm:prSet/>
      <dgm:spPr/>
      <dgm:t>
        <a:bodyPr/>
        <a:lstStyle/>
        <a:p>
          <a:endParaRPr lang="fr-FR"/>
        </a:p>
      </dgm:t>
    </dgm:pt>
    <dgm:pt modelId="{44EA31D7-94E2-41C2-A885-CBB32FC98C16}" type="sibTrans" cxnId="{216FC1DA-80D0-4604-A914-4EE4F6D6A5D0}">
      <dgm:prSet/>
      <dgm:spPr/>
      <dgm:t>
        <a:bodyPr/>
        <a:lstStyle/>
        <a:p>
          <a:endParaRPr lang="fr-FR"/>
        </a:p>
      </dgm:t>
    </dgm:pt>
    <dgm:pt modelId="{762B7B03-15C5-4382-8E0B-F2E9972A584D}">
      <dgm:prSet phldrT="[Texte]" custT="1"/>
      <dgm:spPr/>
      <dgm:t>
        <a:bodyPr/>
        <a:lstStyle/>
        <a:p>
          <a:r>
            <a:rPr lang="fr-FR" sz="800"/>
            <a:t>6 points (+2 par an pendant 3 ans sans infraction)</a:t>
          </a:r>
        </a:p>
      </dgm:t>
    </dgm:pt>
    <dgm:pt modelId="{269F6D5D-A13F-4083-A168-429D4ADFBCA1}" type="parTrans" cxnId="{714E76F5-F2AD-4422-A0C2-122534FD32CF}">
      <dgm:prSet/>
      <dgm:spPr/>
      <dgm:t>
        <a:bodyPr/>
        <a:lstStyle/>
        <a:p>
          <a:endParaRPr lang="fr-FR"/>
        </a:p>
      </dgm:t>
    </dgm:pt>
    <dgm:pt modelId="{485EF16A-0638-47DF-89E9-C3284036E301}" type="sibTrans" cxnId="{714E76F5-F2AD-4422-A0C2-122534FD32CF}">
      <dgm:prSet/>
      <dgm:spPr/>
      <dgm:t>
        <a:bodyPr/>
        <a:lstStyle/>
        <a:p>
          <a:endParaRPr lang="fr-FR"/>
        </a:p>
      </dgm:t>
    </dgm:pt>
    <dgm:pt modelId="{AA6A9A88-4714-4EB2-AFFA-28CE90AC3B94}">
      <dgm:prSet phldrT="[Texte]" custT="1"/>
      <dgm:spPr/>
      <dgm:t>
        <a:bodyPr/>
        <a:lstStyle/>
        <a:p>
          <a:r>
            <a:rPr lang="fr-FR" sz="800"/>
            <a:t>Disque A</a:t>
          </a:r>
        </a:p>
      </dgm:t>
    </dgm:pt>
    <dgm:pt modelId="{AC934698-5965-4BA6-A14F-D9C575F8B3E2}" type="parTrans" cxnId="{32EB8232-61EF-485A-BAD3-AA67815566F3}">
      <dgm:prSet/>
      <dgm:spPr/>
      <dgm:t>
        <a:bodyPr/>
        <a:lstStyle/>
        <a:p>
          <a:endParaRPr lang="fr-FR"/>
        </a:p>
      </dgm:t>
    </dgm:pt>
    <dgm:pt modelId="{EF1714B3-BA81-4109-AFAD-2E5833B8B75E}" type="sibTrans" cxnId="{32EB8232-61EF-485A-BAD3-AA67815566F3}">
      <dgm:prSet/>
      <dgm:spPr/>
      <dgm:t>
        <a:bodyPr/>
        <a:lstStyle/>
        <a:p>
          <a:endParaRPr lang="fr-FR"/>
        </a:p>
      </dgm:t>
    </dgm:pt>
    <dgm:pt modelId="{B9832F5D-1994-4035-81BA-01769838A2D7}">
      <dgm:prSet phldrT="[Texte]" custT="1"/>
      <dgm:spPr/>
      <dgm:t>
        <a:bodyPr/>
        <a:lstStyle/>
        <a:p>
          <a:r>
            <a:rPr lang="fr-FR" sz="800"/>
            <a:t>1 RDV pédagogique de 3h (facultatif)</a:t>
          </a:r>
        </a:p>
      </dgm:t>
    </dgm:pt>
    <dgm:pt modelId="{BA66C12C-C41B-428C-96C5-8F1C12D2B0CF}" type="parTrans" cxnId="{C5ED31E6-B6C2-470C-BA40-8E2AFABE36EB}">
      <dgm:prSet/>
      <dgm:spPr/>
    </dgm:pt>
    <dgm:pt modelId="{B13F7121-46C6-4EF8-8A9C-ACA0947C305A}" type="sibTrans" cxnId="{C5ED31E6-B6C2-470C-BA40-8E2AFABE36EB}">
      <dgm:prSet/>
      <dgm:spPr/>
    </dgm:pt>
    <dgm:pt modelId="{FB914A4F-10EA-407A-A7E9-65716E9562EF}" type="pres">
      <dgm:prSet presAssocID="{4B3C0B57-6D58-438F-899B-8A8622507233}" presName="linearFlow" presStyleCnt="0">
        <dgm:presLayoutVars>
          <dgm:dir/>
          <dgm:animLvl val="lvl"/>
          <dgm:resizeHandles val="exact"/>
        </dgm:presLayoutVars>
      </dgm:prSet>
      <dgm:spPr/>
    </dgm:pt>
    <dgm:pt modelId="{BF32A01D-4296-46B9-8613-B0620C2D8236}" type="pres">
      <dgm:prSet presAssocID="{297A6245-DC74-4ADB-ACBC-A591BC56AE1C}" presName="composite" presStyleCnt="0"/>
      <dgm:spPr/>
    </dgm:pt>
    <dgm:pt modelId="{04D203C2-E022-4DC0-A118-6EA673D44C24}" type="pres">
      <dgm:prSet presAssocID="{297A6245-DC74-4ADB-ACBC-A591BC56AE1C}" presName="parTx" presStyleLbl="node1" presStyleIdx="0" presStyleCnt="5">
        <dgm:presLayoutVars>
          <dgm:chMax val="0"/>
          <dgm:chPref val="0"/>
          <dgm:bulletEnabled val="1"/>
        </dgm:presLayoutVars>
      </dgm:prSet>
      <dgm:spPr/>
    </dgm:pt>
    <dgm:pt modelId="{AA8450C5-61E1-42FB-9556-88A3B0C10E24}" type="pres">
      <dgm:prSet presAssocID="{297A6245-DC74-4ADB-ACBC-A591BC56AE1C}" presName="parSh" presStyleLbl="node1" presStyleIdx="0" presStyleCnt="5"/>
      <dgm:spPr/>
    </dgm:pt>
    <dgm:pt modelId="{8DCA2DEA-18FE-413B-A1F8-A65A54480FA7}" type="pres">
      <dgm:prSet presAssocID="{297A6245-DC74-4ADB-ACBC-A591BC56AE1C}" presName="desTx" presStyleLbl="fgAcc1" presStyleIdx="0" presStyleCnt="5" custScaleX="132275">
        <dgm:presLayoutVars>
          <dgm:bulletEnabled val="1"/>
        </dgm:presLayoutVars>
      </dgm:prSet>
      <dgm:spPr/>
    </dgm:pt>
    <dgm:pt modelId="{7BF738F6-6D5F-443C-8179-9A6EE22B655B}" type="pres">
      <dgm:prSet presAssocID="{7DBFFC26-4DA3-402B-AD0F-1CBED6E8E1CD}" presName="sibTrans" presStyleLbl="sibTrans2D1" presStyleIdx="0" presStyleCnt="4"/>
      <dgm:spPr/>
    </dgm:pt>
    <dgm:pt modelId="{16C4D81B-A7C4-4FA5-89C2-851666747F9D}" type="pres">
      <dgm:prSet presAssocID="{7DBFFC26-4DA3-402B-AD0F-1CBED6E8E1CD}" presName="connTx" presStyleLbl="sibTrans2D1" presStyleIdx="0" presStyleCnt="4"/>
      <dgm:spPr/>
    </dgm:pt>
    <dgm:pt modelId="{F35F8D10-52CA-4A15-AF26-ADC33AEA6A2D}" type="pres">
      <dgm:prSet presAssocID="{C2755146-389A-4F7E-9659-8F53C64A6197}" presName="composite" presStyleCnt="0"/>
      <dgm:spPr/>
    </dgm:pt>
    <dgm:pt modelId="{0F865359-C593-46FA-B4BD-DF30832F70C7}" type="pres">
      <dgm:prSet presAssocID="{C2755146-389A-4F7E-9659-8F53C64A6197}" presName="parTx" presStyleLbl="node1" presStyleIdx="0" presStyleCnt="5">
        <dgm:presLayoutVars>
          <dgm:chMax val="0"/>
          <dgm:chPref val="0"/>
          <dgm:bulletEnabled val="1"/>
        </dgm:presLayoutVars>
      </dgm:prSet>
      <dgm:spPr/>
    </dgm:pt>
    <dgm:pt modelId="{9F21340F-64B5-4B70-B707-9DAF5F671340}" type="pres">
      <dgm:prSet presAssocID="{C2755146-389A-4F7E-9659-8F53C64A6197}" presName="parSh" presStyleLbl="node1" presStyleIdx="1" presStyleCnt="5"/>
      <dgm:spPr/>
    </dgm:pt>
    <dgm:pt modelId="{6E6E9E5F-6C12-43FB-9A9B-D0B7EF050A88}" type="pres">
      <dgm:prSet presAssocID="{C2755146-389A-4F7E-9659-8F53C64A6197}" presName="desTx" presStyleLbl="fgAcc1" presStyleIdx="1" presStyleCnt="5">
        <dgm:presLayoutVars>
          <dgm:bulletEnabled val="1"/>
        </dgm:presLayoutVars>
      </dgm:prSet>
      <dgm:spPr/>
    </dgm:pt>
    <dgm:pt modelId="{EC45EE04-4E9B-40D9-B21E-21519F208DA9}" type="pres">
      <dgm:prSet presAssocID="{4A9F4BAC-12B0-48E6-BABE-1DBFCDEFF30B}" presName="sibTrans" presStyleLbl="sibTrans2D1" presStyleIdx="1" presStyleCnt="4"/>
      <dgm:spPr/>
    </dgm:pt>
    <dgm:pt modelId="{4108F4C0-CF74-496B-A346-A3C8B42DF793}" type="pres">
      <dgm:prSet presAssocID="{4A9F4BAC-12B0-48E6-BABE-1DBFCDEFF30B}" presName="connTx" presStyleLbl="sibTrans2D1" presStyleIdx="1" presStyleCnt="4"/>
      <dgm:spPr/>
    </dgm:pt>
    <dgm:pt modelId="{5077A9B4-5511-4673-8BDE-1DB022DB064B}" type="pres">
      <dgm:prSet presAssocID="{E363BE51-BD1D-49F6-8ED8-D325380D6957}" presName="composite" presStyleCnt="0"/>
      <dgm:spPr/>
    </dgm:pt>
    <dgm:pt modelId="{8786EDE3-6198-4819-B870-A8C81C3EE2E0}" type="pres">
      <dgm:prSet presAssocID="{E363BE51-BD1D-49F6-8ED8-D325380D6957}" presName="parTx" presStyleLbl="node1" presStyleIdx="1" presStyleCnt="5">
        <dgm:presLayoutVars>
          <dgm:chMax val="0"/>
          <dgm:chPref val="0"/>
          <dgm:bulletEnabled val="1"/>
        </dgm:presLayoutVars>
      </dgm:prSet>
      <dgm:spPr/>
    </dgm:pt>
    <dgm:pt modelId="{97BA3DBA-9C74-4A13-8C01-EAEC73756B2E}" type="pres">
      <dgm:prSet presAssocID="{E363BE51-BD1D-49F6-8ED8-D325380D6957}" presName="parSh" presStyleLbl="node1" presStyleIdx="2" presStyleCnt="5"/>
      <dgm:spPr/>
    </dgm:pt>
    <dgm:pt modelId="{D020E2C6-D8A6-4E36-8CEE-54B468295D8E}" type="pres">
      <dgm:prSet presAssocID="{E363BE51-BD1D-49F6-8ED8-D325380D6957}" presName="desTx" presStyleLbl="fgAcc1" presStyleIdx="2" presStyleCnt="5">
        <dgm:presLayoutVars>
          <dgm:bulletEnabled val="1"/>
        </dgm:presLayoutVars>
      </dgm:prSet>
      <dgm:spPr/>
    </dgm:pt>
    <dgm:pt modelId="{FB8FDADF-E2BC-4D44-BF3F-68E9FD2F842F}" type="pres">
      <dgm:prSet presAssocID="{4F253BDE-92D0-415B-832C-64D615593F6E}" presName="sibTrans" presStyleLbl="sibTrans2D1" presStyleIdx="2" presStyleCnt="4"/>
      <dgm:spPr/>
    </dgm:pt>
    <dgm:pt modelId="{EDB54566-FD05-452D-825E-A208EC6DB26F}" type="pres">
      <dgm:prSet presAssocID="{4F253BDE-92D0-415B-832C-64D615593F6E}" presName="connTx" presStyleLbl="sibTrans2D1" presStyleIdx="2" presStyleCnt="4"/>
      <dgm:spPr/>
    </dgm:pt>
    <dgm:pt modelId="{CAB6A539-0315-4348-B42B-5E4AAAEFD954}" type="pres">
      <dgm:prSet presAssocID="{28748DFF-F544-46A9-B664-5975BA877ED6}" presName="composite" presStyleCnt="0"/>
      <dgm:spPr/>
    </dgm:pt>
    <dgm:pt modelId="{24CCA498-5C1C-4DC6-A9C0-2C9C4E7D93D6}" type="pres">
      <dgm:prSet presAssocID="{28748DFF-F544-46A9-B664-5975BA877ED6}" presName="parTx" presStyleLbl="node1" presStyleIdx="2" presStyleCnt="5">
        <dgm:presLayoutVars>
          <dgm:chMax val="0"/>
          <dgm:chPref val="0"/>
          <dgm:bulletEnabled val="1"/>
        </dgm:presLayoutVars>
      </dgm:prSet>
      <dgm:spPr/>
    </dgm:pt>
    <dgm:pt modelId="{956681C4-AEF1-4DD3-8840-283EF37FAC23}" type="pres">
      <dgm:prSet presAssocID="{28748DFF-F544-46A9-B664-5975BA877ED6}" presName="parSh" presStyleLbl="node1" presStyleIdx="3" presStyleCnt="5"/>
      <dgm:spPr/>
    </dgm:pt>
    <dgm:pt modelId="{C659B8CE-98D5-4F86-BFAF-608FF301DAE1}" type="pres">
      <dgm:prSet presAssocID="{28748DFF-F544-46A9-B664-5975BA877ED6}" presName="desTx" presStyleLbl="fgAcc1" presStyleIdx="3" presStyleCnt="5">
        <dgm:presLayoutVars>
          <dgm:bulletEnabled val="1"/>
        </dgm:presLayoutVars>
      </dgm:prSet>
      <dgm:spPr/>
    </dgm:pt>
    <dgm:pt modelId="{C99331FD-F258-45FC-9CCC-5A0039343EEA}" type="pres">
      <dgm:prSet presAssocID="{1A7AF580-75E1-4C2C-9494-E8A20EAF47D4}" presName="sibTrans" presStyleLbl="sibTrans2D1" presStyleIdx="3" presStyleCnt="4"/>
      <dgm:spPr/>
    </dgm:pt>
    <dgm:pt modelId="{7B2A8C22-611D-4EC9-A18A-CFE30616704E}" type="pres">
      <dgm:prSet presAssocID="{1A7AF580-75E1-4C2C-9494-E8A20EAF47D4}" presName="connTx" presStyleLbl="sibTrans2D1" presStyleIdx="3" presStyleCnt="4"/>
      <dgm:spPr/>
    </dgm:pt>
    <dgm:pt modelId="{1A2E5626-7FD8-4C0A-A02D-C4EEA03CF28D}" type="pres">
      <dgm:prSet presAssocID="{658302A8-3002-4D98-9401-254770DAD556}" presName="composite" presStyleCnt="0"/>
      <dgm:spPr/>
    </dgm:pt>
    <dgm:pt modelId="{8C451188-ACFC-4E4A-8F4E-5483AC6B4167}" type="pres">
      <dgm:prSet presAssocID="{658302A8-3002-4D98-9401-254770DAD556}" presName="parTx" presStyleLbl="node1" presStyleIdx="3" presStyleCnt="5">
        <dgm:presLayoutVars>
          <dgm:chMax val="0"/>
          <dgm:chPref val="0"/>
          <dgm:bulletEnabled val="1"/>
        </dgm:presLayoutVars>
      </dgm:prSet>
      <dgm:spPr/>
    </dgm:pt>
    <dgm:pt modelId="{48FE0EC9-EB1A-42A5-A18E-5AE1C889A8D4}" type="pres">
      <dgm:prSet presAssocID="{658302A8-3002-4D98-9401-254770DAD556}" presName="parSh" presStyleLbl="node1" presStyleIdx="4" presStyleCnt="5"/>
      <dgm:spPr/>
    </dgm:pt>
    <dgm:pt modelId="{B8B64B69-6C8E-4EA2-8EB2-CE007AB34EB2}" type="pres">
      <dgm:prSet presAssocID="{658302A8-3002-4D98-9401-254770DAD556}" presName="desTx" presStyleLbl="fgAcc1" presStyleIdx="4" presStyleCnt="5">
        <dgm:presLayoutVars>
          <dgm:bulletEnabled val="1"/>
        </dgm:presLayoutVars>
      </dgm:prSet>
      <dgm:spPr/>
    </dgm:pt>
  </dgm:ptLst>
  <dgm:cxnLst>
    <dgm:cxn modelId="{FA56EC00-9B5A-4526-9610-00AD70FC7E2A}" type="presOf" srcId="{3369A694-C4AC-46ED-BA75-A9FFA1570D24}" destId="{6E6E9E5F-6C12-43FB-9A9B-D0B7EF050A88}" srcOrd="0" destOrd="1" presId="urn:microsoft.com/office/officeart/2005/8/layout/process3"/>
    <dgm:cxn modelId="{09C33C03-C259-4F03-9EBC-D1D8E02124B2}" type="presOf" srcId="{2F5F5417-0939-491D-AF2C-15F651F0B4B1}" destId="{8DCA2DEA-18FE-413B-A1F8-A65A54480FA7}" srcOrd="0" destOrd="1" presId="urn:microsoft.com/office/officeart/2005/8/layout/process3"/>
    <dgm:cxn modelId="{A7969D04-7DF1-42BA-8CF1-BB36B8615FD7}" type="presOf" srcId="{658302A8-3002-4D98-9401-254770DAD556}" destId="{48FE0EC9-EB1A-42A5-A18E-5AE1C889A8D4}" srcOrd="1" destOrd="0" presId="urn:microsoft.com/office/officeart/2005/8/layout/process3"/>
    <dgm:cxn modelId="{B6D70607-0C72-4B24-8272-EA435F41696A}" type="presOf" srcId="{E363BE51-BD1D-49F6-8ED8-D325380D6957}" destId="{8786EDE3-6198-4819-B870-A8C81C3EE2E0}" srcOrd="0" destOrd="0" presId="urn:microsoft.com/office/officeart/2005/8/layout/process3"/>
    <dgm:cxn modelId="{266FCC11-20E9-4822-8C32-A8393DAAD7E9}" type="presOf" srcId="{32DE19EF-B38A-4C07-80D4-E0CA2D2A100A}" destId="{6E6E9E5F-6C12-43FB-9A9B-D0B7EF050A88}" srcOrd="0" destOrd="0" presId="urn:microsoft.com/office/officeart/2005/8/layout/process3"/>
    <dgm:cxn modelId="{194F0617-F082-4550-97AF-F57BA3AB9BCC}" srcId="{297A6245-DC74-4ADB-ACBC-A591BC56AE1C}" destId="{3DB29331-B56F-4408-8579-616AEED429D9}" srcOrd="0" destOrd="0" parTransId="{69B6272F-0928-450D-8563-D042AC82482F}" sibTransId="{300BAF17-AC16-4A40-98E3-00D693A405E1}"/>
    <dgm:cxn modelId="{DDD7F82E-8CC9-4675-8116-3CF790FC432A}" type="presOf" srcId="{7DBFFC26-4DA3-402B-AD0F-1CBED6E8E1CD}" destId="{16C4D81B-A7C4-4FA5-89C2-851666747F9D}" srcOrd="1" destOrd="0" presId="urn:microsoft.com/office/officeart/2005/8/layout/process3"/>
    <dgm:cxn modelId="{32EB8232-61EF-485A-BAD3-AA67815566F3}" srcId="{658302A8-3002-4D98-9401-254770DAD556}" destId="{AA6A9A88-4714-4EB2-AFFA-28CE90AC3B94}" srcOrd="1" destOrd="0" parTransId="{AC934698-5965-4BA6-A14F-D9C575F8B3E2}" sibTransId="{EF1714B3-BA81-4109-AFAD-2E5833B8B75E}"/>
    <dgm:cxn modelId="{B8B58634-B392-44E0-9461-4BE1E501DD31}" srcId="{297A6245-DC74-4ADB-ACBC-A591BC56AE1C}" destId="{2F5F5417-0939-491D-AF2C-15F651F0B4B1}" srcOrd="1" destOrd="0" parTransId="{FE5EC3C1-D115-4C33-BFF4-7F4EC4CFE318}" sibTransId="{1895B798-28B0-4E12-BF56-CB813275FC73}"/>
    <dgm:cxn modelId="{6F213437-89C6-4ADF-8163-9559A9174165}" srcId="{C2755146-389A-4F7E-9659-8F53C64A6197}" destId="{3369A694-C4AC-46ED-BA75-A9FFA1570D24}" srcOrd="1" destOrd="0" parTransId="{16B09CEB-B4A8-47F8-B916-E03576B10BC0}" sibTransId="{6877E731-A3BC-4959-84D3-EDCBCBCA1D4C}"/>
    <dgm:cxn modelId="{223AAE3E-6EC4-47B5-82C0-EE73DF6762DC}" srcId="{28748DFF-F544-46A9-B664-5975BA877ED6}" destId="{ABAE4C4B-5C3A-4A2B-8B08-F731D75EA26D}" srcOrd="0" destOrd="0" parTransId="{911EA7DF-9ACF-4CE0-B4A2-EB045D5AEDEC}" sibTransId="{6B7E7163-F3DF-47B0-BB74-64FF0E8D0A43}"/>
    <dgm:cxn modelId="{A69BC440-C8C3-4D93-97C0-F3B6E0732569}" type="presOf" srcId="{762B7B03-15C5-4382-8E0B-F2E9972A584D}" destId="{B8B64B69-6C8E-4EA2-8EB2-CE007AB34EB2}" srcOrd="0" destOrd="0" presId="urn:microsoft.com/office/officeart/2005/8/layout/process3"/>
    <dgm:cxn modelId="{E86D6960-678A-4BC5-ACB7-B123BF85A1E0}" type="presOf" srcId="{C2755146-389A-4F7E-9659-8F53C64A6197}" destId="{0F865359-C593-46FA-B4BD-DF30832F70C7}" srcOrd="0" destOrd="0" presId="urn:microsoft.com/office/officeart/2005/8/layout/process3"/>
    <dgm:cxn modelId="{1B158266-E617-42AD-9628-E3C6EA18EA7A}" srcId="{4B3C0B57-6D58-438F-899B-8A8622507233}" destId="{297A6245-DC74-4ADB-ACBC-A591BC56AE1C}" srcOrd="0" destOrd="0" parTransId="{1A53CC1D-8169-4A69-BC1D-D9779B98564B}" sibTransId="{7DBFFC26-4DA3-402B-AD0F-1CBED6E8E1CD}"/>
    <dgm:cxn modelId="{93A2C546-8335-4CB5-9795-7DF610ED1117}" srcId="{E363BE51-BD1D-49F6-8ED8-D325380D6957}" destId="{6A3892B1-425A-44B1-ABDE-B233F809EC57}" srcOrd="1" destOrd="0" parTransId="{E63FDB47-9D91-4664-B21F-02EFC89A25A5}" sibTransId="{4E9F9E45-DCFF-43B7-9EFA-EBFECE3B3C74}"/>
    <dgm:cxn modelId="{C49DD267-78C6-4492-8250-8DC29AD0FA0C}" type="presOf" srcId="{7DBFFC26-4DA3-402B-AD0F-1CBED6E8E1CD}" destId="{7BF738F6-6D5F-443C-8179-9A6EE22B655B}" srcOrd="0" destOrd="0" presId="urn:microsoft.com/office/officeart/2005/8/layout/process3"/>
    <dgm:cxn modelId="{9C9FEC67-40B6-4133-B019-1096DFC6A4EC}" type="presOf" srcId="{658302A8-3002-4D98-9401-254770DAD556}" destId="{8C451188-ACFC-4E4A-8F4E-5483AC6B4167}" srcOrd="0" destOrd="0" presId="urn:microsoft.com/office/officeart/2005/8/layout/process3"/>
    <dgm:cxn modelId="{63686B68-177A-4612-B6EF-197A81D31AFB}" type="presOf" srcId="{297A6245-DC74-4ADB-ACBC-A591BC56AE1C}" destId="{04D203C2-E022-4DC0-A118-6EA673D44C24}" srcOrd="0" destOrd="0" presId="urn:microsoft.com/office/officeart/2005/8/layout/process3"/>
    <dgm:cxn modelId="{F5B6D268-EC59-43C6-B35B-8ABA9971966D}" type="presOf" srcId="{ABAE4C4B-5C3A-4A2B-8B08-F731D75EA26D}" destId="{C659B8CE-98D5-4F86-BFAF-608FF301DAE1}" srcOrd="0" destOrd="0" presId="urn:microsoft.com/office/officeart/2005/8/layout/process3"/>
    <dgm:cxn modelId="{4A7A446A-BB3A-4A21-AA3C-CFBA26F126BF}" type="presOf" srcId="{4F253BDE-92D0-415B-832C-64D615593F6E}" destId="{EDB54566-FD05-452D-825E-A208EC6DB26F}" srcOrd="1" destOrd="0" presId="urn:microsoft.com/office/officeart/2005/8/layout/process3"/>
    <dgm:cxn modelId="{82604B4C-5BD4-4A0B-B9E7-344E63D906AB}" srcId="{297A6245-DC74-4ADB-ACBC-A591BC56AE1C}" destId="{46F1619B-8281-4BC1-A80E-48ECDDDC7D0E}" srcOrd="2" destOrd="0" parTransId="{C49FE74D-9320-4022-B559-9DF4B4272394}" sibTransId="{72BB6A30-2766-47F0-B583-4389FDE5CFBF}"/>
    <dgm:cxn modelId="{A6880A4E-8CB2-4AF8-9AF7-157CFDA68E1B}" srcId="{297A6245-DC74-4ADB-ACBC-A591BC56AE1C}" destId="{12AFBF15-D828-4981-9133-4B52A42DB71A}" srcOrd="3" destOrd="0" parTransId="{F4C7332B-E0F2-4321-B7F9-492B0E294A0A}" sibTransId="{685C6717-55DA-47D1-AB7E-FE0DBF4AE913}"/>
    <dgm:cxn modelId="{F3E30F50-F1A1-463A-873C-73F699FC6E60}" srcId="{C2755146-389A-4F7E-9659-8F53C64A6197}" destId="{32DE19EF-B38A-4C07-80D4-E0CA2D2A100A}" srcOrd="0" destOrd="0" parTransId="{376834B5-D195-4472-9F4A-B95AAE2C3B4F}" sibTransId="{8A9866CA-8383-4FFF-AF0F-98AB731B2971}"/>
    <dgm:cxn modelId="{C79A5474-971E-4280-B079-DE9191EC61D8}" srcId="{E363BE51-BD1D-49F6-8ED8-D325380D6957}" destId="{33DF8B6E-7B12-4221-963C-67899950A772}" srcOrd="0" destOrd="0" parTransId="{39FADB5F-7C31-42A9-B5DE-01ABE005EAAE}" sibTransId="{A0FCC121-816F-4F2E-8F8B-707B64BAF2AC}"/>
    <dgm:cxn modelId="{A9FD3655-3F03-498B-94DC-82E1423C296A}" type="presOf" srcId="{28748DFF-F544-46A9-B664-5975BA877ED6}" destId="{956681C4-AEF1-4DD3-8840-283EF37FAC23}" srcOrd="1" destOrd="0" presId="urn:microsoft.com/office/officeart/2005/8/layout/process3"/>
    <dgm:cxn modelId="{47343176-A684-4BD4-9413-AD388807EAB7}" type="presOf" srcId="{4F253BDE-92D0-415B-832C-64D615593F6E}" destId="{FB8FDADF-E2BC-4D44-BF3F-68E9FD2F842F}" srcOrd="0" destOrd="0" presId="urn:microsoft.com/office/officeart/2005/8/layout/process3"/>
    <dgm:cxn modelId="{40D1B056-CE0F-4312-99A0-849946E06D54}" type="presOf" srcId="{46F1619B-8281-4BC1-A80E-48ECDDDC7D0E}" destId="{8DCA2DEA-18FE-413B-A1F8-A65A54480FA7}" srcOrd="0" destOrd="2" presId="urn:microsoft.com/office/officeart/2005/8/layout/process3"/>
    <dgm:cxn modelId="{448EFB7A-799D-4445-9121-DEBF5258BE9D}" type="presOf" srcId="{4A9F4BAC-12B0-48E6-BABE-1DBFCDEFF30B}" destId="{4108F4C0-CF74-496B-A346-A3C8B42DF793}" srcOrd="1" destOrd="0" presId="urn:microsoft.com/office/officeart/2005/8/layout/process3"/>
    <dgm:cxn modelId="{DA513D86-EC96-4592-AA8E-F283C9D1A8E1}" type="presOf" srcId="{297A6245-DC74-4ADB-ACBC-A591BC56AE1C}" destId="{AA8450C5-61E1-42FB-9556-88A3B0C10E24}" srcOrd="1" destOrd="0" presId="urn:microsoft.com/office/officeart/2005/8/layout/process3"/>
    <dgm:cxn modelId="{73B94087-EE9D-47B7-AAE4-BE0F8A95CA11}" type="presOf" srcId="{3DB29331-B56F-4408-8579-616AEED429D9}" destId="{8DCA2DEA-18FE-413B-A1F8-A65A54480FA7}" srcOrd="0" destOrd="0" presId="urn:microsoft.com/office/officeart/2005/8/layout/process3"/>
    <dgm:cxn modelId="{B0FCF388-299C-402A-96DF-0D32DEBDE835}" type="presOf" srcId="{28748DFF-F544-46A9-B664-5975BA877ED6}" destId="{24CCA498-5C1C-4DC6-A9C0-2C9C4E7D93D6}" srcOrd="0" destOrd="0" presId="urn:microsoft.com/office/officeart/2005/8/layout/process3"/>
    <dgm:cxn modelId="{2B80CC8C-9761-49A5-8BE2-4C9C03748313}" type="presOf" srcId="{E363BE51-BD1D-49F6-8ED8-D325380D6957}" destId="{97BA3DBA-9C74-4A13-8C01-EAEC73756B2E}" srcOrd="1" destOrd="0" presId="urn:microsoft.com/office/officeart/2005/8/layout/process3"/>
    <dgm:cxn modelId="{EC14EB97-8788-4191-A1A4-9127492366F7}" type="presOf" srcId="{1A7AF580-75E1-4C2C-9494-E8A20EAF47D4}" destId="{7B2A8C22-611D-4EC9-A18A-CFE30616704E}" srcOrd="1" destOrd="0" presId="urn:microsoft.com/office/officeart/2005/8/layout/process3"/>
    <dgm:cxn modelId="{88FCFE97-07E4-48DA-8CAC-D1DFB5A23F0D}" type="presOf" srcId="{C2755146-389A-4F7E-9659-8F53C64A6197}" destId="{9F21340F-64B5-4B70-B707-9DAF5F671340}" srcOrd="1" destOrd="0" presId="urn:microsoft.com/office/officeart/2005/8/layout/process3"/>
    <dgm:cxn modelId="{81C1D9A0-3585-467A-96B8-E4C9EBDD42C7}" type="presOf" srcId="{6A3892B1-425A-44B1-ABDE-B233F809EC57}" destId="{D020E2C6-D8A6-4E36-8CEE-54B468295D8E}" srcOrd="0" destOrd="1" presId="urn:microsoft.com/office/officeart/2005/8/layout/process3"/>
    <dgm:cxn modelId="{5540CAA9-329A-43E8-985F-2FA209EB4977}" type="presOf" srcId="{B9832F5D-1994-4035-81BA-01769838A2D7}" destId="{D020E2C6-D8A6-4E36-8CEE-54B468295D8E}" srcOrd="0" destOrd="2" presId="urn:microsoft.com/office/officeart/2005/8/layout/process3"/>
    <dgm:cxn modelId="{5795CCB0-D6F0-4DF8-BE6C-61D5A44A26E8}" type="presOf" srcId="{AA6A9A88-4714-4EB2-AFFA-28CE90AC3B94}" destId="{B8B64B69-6C8E-4EA2-8EB2-CE007AB34EB2}" srcOrd="0" destOrd="1" presId="urn:microsoft.com/office/officeart/2005/8/layout/process3"/>
    <dgm:cxn modelId="{1317E8B7-1BE7-46C6-A5FB-ECD7AC3FF686}" srcId="{4B3C0B57-6D58-438F-899B-8A8622507233}" destId="{28748DFF-F544-46A9-B664-5975BA877ED6}" srcOrd="3" destOrd="0" parTransId="{E25AC397-C097-4B22-9889-F68F5A871DBA}" sibTransId="{1A7AF580-75E1-4C2C-9494-E8A20EAF47D4}"/>
    <dgm:cxn modelId="{E79267BB-15B9-4CA6-BCDC-ECFA30145E0F}" type="presOf" srcId="{12AFBF15-D828-4981-9133-4B52A42DB71A}" destId="{8DCA2DEA-18FE-413B-A1F8-A65A54480FA7}" srcOrd="0" destOrd="3" presId="urn:microsoft.com/office/officeart/2005/8/layout/process3"/>
    <dgm:cxn modelId="{BDD3AEC9-C2DC-4460-8D9F-1B76434B803F}" type="presOf" srcId="{33DF8B6E-7B12-4221-963C-67899950A772}" destId="{D020E2C6-D8A6-4E36-8CEE-54B468295D8E}" srcOrd="0" destOrd="0" presId="urn:microsoft.com/office/officeart/2005/8/layout/process3"/>
    <dgm:cxn modelId="{356AB7CF-330E-41CC-A03C-53AF8F607D3A}" srcId="{4B3C0B57-6D58-438F-899B-8A8622507233}" destId="{C2755146-389A-4F7E-9659-8F53C64A6197}" srcOrd="1" destOrd="0" parTransId="{A7126B52-5286-40A4-A2CB-1709B17A61EB}" sibTransId="{4A9F4BAC-12B0-48E6-BABE-1DBFCDEFF30B}"/>
    <dgm:cxn modelId="{216FC1DA-80D0-4604-A914-4EE4F6D6A5D0}" srcId="{4B3C0B57-6D58-438F-899B-8A8622507233}" destId="{658302A8-3002-4D98-9401-254770DAD556}" srcOrd="4" destOrd="0" parTransId="{A2773F54-13C8-4D86-BDC5-7C9B84718CDD}" sibTransId="{44EA31D7-94E2-41C2-A885-CBB32FC98C16}"/>
    <dgm:cxn modelId="{C5ED31E6-B6C2-470C-BA40-8E2AFABE36EB}" srcId="{E363BE51-BD1D-49F6-8ED8-D325380D6957}" destId="{B9832F5D-1994-4035-81BA-01769838A2D7}" srcOrd="2" destOrd="0" parTransId="{BA66C12C-C41B-428C-96C5-8F1C12D2B0CF}" sibTransId="{B13F7121-46C6-4EF8-8A9C-ACA0947C305A}"/>
    <dgm:cxn modelId="{5C1FB3F1-1AD0-45F9-A328-1FC38C1B1958}" type="presOf" srcId="{1A7AF580-75E1-4C2C-9494-E8A20EAF47D4}" destId="{C99331FD-F258-45FC-9CCC-5A0039343EEA}" srcOrd="0" destOrd="0" presId="urn:microsoft.com/office/officeart/2005/8/layout/process3"/>
    <dgm:cxn modelId="{012856F4-7315-481C-AD73-C7DB4A5FB474}" srcId="{4B3C0B57-6D58-438F-899B-8A8622507233}" destId="{E363BE51-BD1D-49F6-8ED8-D325380D6957}" srcOrd="2" destOrd="0" parTransId="{DCA0895F-54C2-4D25-8766-C7D188D3BBF7}" sibTransId="{4F253BDE-92D0-415B-832C-64D615593F6E}"/>
    <dgm:cxn modelId="{714E76F5-F2AD-4422-A0C2-122534FD32CF}" srcId="{658302A8-3002-4D98-9401-254770DAD556}" destId="{762B7B03-15C5-4382-8E0B-F2E9972A584D}" srcOrd="0" destOrd="0" parTransId="{269F6D5D-A13F-4083-A168-429D4ADFBCA1}" sibTransId="{485EF16A-0638-47DF-89E9-C3284036E301}"/>
    <dgm:cxn modelId="{8786CEF6-60A9-4417-A727-F9B7BAAA9009}" type="presOf" srcId="{4B3C0B57-6D58-438F-899B-8A8622507233}" destId="{FB914A4F-10EA-407A-A7E9-65716E9562EF}" srcOrd="0" destOrd="0" presId="urn:microsoft.com/office/officeart/2005/8/layout/process3"/>
    <dgm:cxn modelId="{BFBFEDF9-8EBE-442A-B4F3-B0C50E49FE4E}" type="presOf" srcId="{4A9F4BAC-12B0-48E6-BABE-1DBFCDEFF30B}" destId="{EC45EE04-4E9B-40D9-B21E-21519F208DA9}" srcOrd="0" destOrd="0" presId="urn:microsoft.com/office/officeart/2005/8/layout/process3"/>
    <dgm:cxn modelId="{59E3CE28-7F15-42FF-9368-B1A2A75C866B}" type="presParOf" srcId="{FB914A4F-10EA-407A-A7E9-65716E9562EF}" destId="{BF32A01D-4296-46B9-8613-B0620C2D8236}" srcOrd="0" destOrd="0" presId="urn:microsoft.com/office/officeart/2005/8/layout/process3"/>
    <dgm:cxn modelId="{21322227-36F8-4811-A542-D1E225F67BC8}" type="presParOf" srcId="{BF32A01D-4296-46B9-8613-B0620C2D8236}" destId="{04D203C2-E022-4DC0-A118-6EA673D44C24}" srcOrd="0" destOrd="0" presId="urn:microsoft.com/office/officeart/2005/8/layout/process3"/>
    <dgm:cxn modelId="{03C89615-4A93-43F9-999E-EA19EB872C53}" type="presParOf" srcId="{BF32A01D-4296-46B9-8613-B0620C2D8236}" destId="{AA8450C5-61E1-42FB-9556-88A3B0C10E24}" srcOrd="1" destOrd="0" presId="urn:microsoft.com/office/officeart/2005/8/layout/process3"/>
    <dgm:cxn modelId="{9D6EF291-530E-49EE-9F5D-60D0296453B7}" type="presParOf" srcId="{BF32A01D-4296-46B9-8613-B0620C2D8236}" destId="{8DCA2DEA-18FE-413B-A1F8-A65A54480FA7}" srcOrd="2" destOrd="0" presId="urn:microsoft.com/office/officeart/2005/8/layout/process3"/>
    <dgm:cxn modelId="{E8AEC5D5-6B92-45C0-BDCA-A093D41B4B68}" type="presParOf" srcId="{FB914A4F-10EA-407A-A7E9-65716E9562EF}" destId="{7BF738F6-6D5F-443C-8179-9A6EE22B655B}" srcOrd="1" destOrd="0" presId="urn:microsoft.com/office/officeart/2005/8/layout/process3"/>
    <dgm:cxn modelId="{0E2D3CE4-AC27-4632-ACA3-A77354ACBC15}" type="presParOf" srcId="{7BF738F6-6D5F-443C-8179-9A6EE22B655B}" destId="{16C4D81B-A7C4-4FA5-89C2-851666747F9D}" srcOrd="0" destOrd="0" presId="urn:microsoft.com/office/officeart/2005/8/layout/process3"/>
    <dgm:cxn modelId="{0D29B066-8783-4EC6-9B67-0E231010C743}" type="presParOf" srcId="{FB914A4F-10EA-407A-A7E9-65716E9562EF}" destId="{F35F8D10-52CA-4A15-AF26-ADC33AEA6A2D}" srcOrd="2" destOrd="0" presId="urn:microsoft.com/office/officeart/2005/8/layout/process3"/>
    <dgm:cxn modelId="{1C0D6B3D-DDD6-4707-BDCB-D5F77E76787E}" type="presParOf" srcId="{F35F8D10-52CA-4A15-AF26-ADC33AEA6A2D}" destId="{0F865359-C593-46FA-B4BD-DF30832F70C7}" srcOrd="0" destOrd="0" presId="urn:microsoft.com/office/officeart/2005/8/layout/process3"/>
    <dgm:cxn modelId="{1D4C3F8F-2FC1-4F50-A403-4254287BA7E2}" type="presParOf" srcId="{F35F8D10-52CA-4A15-AF26-ADC33AEA6A2D}" destId="{9F21340F-64B5-4B70-B707-9DAF5F671340}" srcOrd="1" destOrd="0" presId="urn:microsoft.com/office/officeart/2005/8/layout/process3"/>
    <dgm:cxn modelId="{B1F56E31-D521-4155-984C-38D4921F78B3}" type="presParOf" srcId="{F35F8D10-52CA-4A15-AF26-ADC33AEA6A2D}" destId="{6E6E9E5F-6C12-43FB-9A9B-D0B7EF050A88}" srcOrd="2" destOrd="0" presId="urn:microsoft.com/office/officeart/2005/8/layout/process3"/>
    <dgm:cxn modelId="{D306276C-AA4A-4D7A-89B3-6349EC7D866B}" type="presParOf" srcId="{FB914A4F-10EA-407A-A7E9-65716E9562EF}" destId="{EC45EE04-4E9B-40D9-B21E-21519F208DA9}" srcOrd="3" destOrd="0" presId="urn:microsoft.com/office/officeart/2005/8/layout/process3"/>
    <dgm:cxn modelId="{8302CA37-4296-492F-9745-2F8C0DF5E27A}" type="presParOf" srcId="{EC45EE04-4E9B-40D9-B21E-21519F208DA9}" destId="{4108F4C0-CF74-496B-A346-A3C8B42DF793}" srcOrd="0" destOrd="0" presId="urn:microsoft.com/office/officeart/2005/8/layout/process3"/>
    <dgm:cxn modelId="{EB4A438F-6F10-4209-90CB-A22EAC1EB57D}" type="presParOf" srcId="{FB914A4F-10EA-407A-A7E9-65716E9562EF}" destId="{5077A9B4-5511-4673-8BDE-1DB022DB064B}" srcOrd="4" destOrd="0" presId="urn:microsoft.com/office/officeart/2005/8/layout/process3"/>
    <dgm:cxn modelId="{EDDBAC99-48C9-49B5-9528-B985553A37E6}" type="presParOf" srcId="{5077A9B4-5511-4673-8BDE-1DB022DB064B}" destId="{8786EDE3-6198-4819-B870-A8C81C3EE2E0}" srcOrd="0" destOrd="0" presId="urn:microsoft.com/office/officeart/2005/8/layout/process3"/>
    <dgm:cxn modelId="{4BDAA4BF-59D0-4064-9EF0-6111D907795E}" type="presParOf" srcId="{5077A9B4-5511-4673-8BDE-1DB022DB064B}" destId="{97BA3DBA-9C74-4A13-8C01-EAEC73756B2E}" srcOrd="1" destOrd="0" presId="urn:microsoft.com/office/officeart/2005/8/layout/process3"/>
    <dgm:cxn modelId="{90799B51-695E-4FC9-865D-48D8DF20BF8F}" type="presParOf" srcId="{5077A9B4-5511-4673-8BDE-1DB022DB064B}" destId="{D020E2C6-D8A6-4E36-8CEE-54B468295D8E}" srcOrd="2" destOrd="0" presId="urn:microsoft.com/office/officeart/2005/8/layout/process3"/>
    <dgm:cxn modelId="{45CCFE4F-EB57-4AD2-977D-C1517AD7FE8E}" type="presParOf" srcId="{FB914A4F-10EA-407A-A7E9-65716E9562EF}" destId="{FB8FDADF-E2BC-4D44-BF3F-68E9FD2F842F}" srcOrd="5" destOrd="0" presId="urn:microsoft.com/office/officeart/2005/8/layout/process3"/>
    <dgm:cxn modelId="{EDF86B58-CE5C-497A-B33D-007DB998CBAA}" type="presParOf" srcId="{FB8FDADF-E2BC-4D44-BF3F-68E9FD2F842F}" destId="{EDB54566-FD05-452D-825E-A208EC6DB26F}" srcOrd="0" destOrd="0" presId="urn:microsoft.com/office/officeart/2005/8/layout/process3"/>
    <dgm:cxn modelId="{772FAF69-0062-420A-B2D3-A0FCC8880DC3}" type="presParOf" srcId="{FB914A4F-10EA-407A-A7E9-65716E9562EF}" destId="{CAB6A539-0315-4348-B42B-5E4AAAEFD954}" srcOrd="6" destOrd="0" presId="urn:microsoft.com/office/officeart/2005/8/layout/process3"/>
    <dgm:cxn modelId="{939D8315-2CD5-44FF-9FF1-53A4EB038D10}" type="presParOf" srcId="{CAB6A539-0315-4348-B42B-5E4AAAEFD954}" destId="{24CCA498-5C1C-4DC6-A9C0-2C9C4E7D93D6}" srcOrd="0" destOrd="0" presId="urn:microsoft.com/office/officeart/2005/8/layout/process3"/>
    <dgm:cxn modelId="{96147F1C-B5DF-4A7C-A813-526B92B25188}" type="presParOf" srcId="{CAB6A539-0315-4348-B42B-5E4AAAEFD954}" destId="{956681C4-AEF1-4DD3-8840-283EF37FAC23}" srcOrd="1" destOrd="0" presId="urn:microsoft.com/office/officeart/2005/8/layout/process3"/>
    <dgm:cxn modelId="{C4DB5897-57C3-48EB-ACCD-D6C3F5FF1504}" type="presParOf" srcId="{CAB6A539-0315-4348-B42B-5E4AAAEFD954}" destId="{C659B8CE-98D5-4F86-BFAF-608FF301DAE1}" srcOrd="2" destOrd="0" presId="urn:microsoft.com/office/officeart/2005/8/layout/process3"/>
    <dgm:cxn modelId="{C6B603C6-572E-42A9-BCA1-039E41111884}" type="presParOf" srcId="{FB914A4F-10EA-407A-A7E9-65716E9562EF}" destId="{C99331FD-F258-45FC-9CCC-5A0039343EEA}" srcOrd="7" destOrd="0" presId="urn:microsoft.com/office/officeart/2005/8/layout/process3"/>
    <dgm:cxn modelId="{C22F2AFF-C241-4C71-8258-2E979FB616FD}" type="presParOf" srcId="{C99331FD-F258-45FC-9CCC-5A0039343EEA}" destId="{7B2A8C22-611D-4EC9-A18A-CFE30616704E}" srcOrd="0" destOrd="0" presId="urn:microsoft.com/office/officeart/2005/8/layout/process3"/>
    <dgm:cxn modelId="{D83743C9-9179-416B-821D-1792AE6149E5}" type="presParOf" srcId="{FB914A4F-10EA-407A-A7E9-65716E9562EF}" destId="{1A2E5626-7FD8-4C0A-A02D-C4EEA03CF28D}" srcOrd="8" destOrd="0" presId="urn:microsoft.com/office/officeart/2005/8/layout/process3"/>
    <dgm:cxn modelId="{C7854EA9-28DA-42FE-B332-1C5E00944228}" type="presParOf" srcId="{1A2E5626-7FD8-4C0A-A02D-C4EEA03CF28D}" destId="{8C451188-ACFC-4E4A-8F4E-5483AC6B4167}" srcOrd="0" destOrd="0" presId="urn:microsoft.com/office/officeart/2005/8/layout/process3"/>
    <dgm:cxn modelId="{2AD748CA-DDAE-4DDB-9CA2-58D7593A1F20}" type="presParOf" srcId="{1A2E5626-7FD8-4C0A-A02D-C4EEA03CF28D}" destId="{48FE0EC9-EB1A-42A5-A18E-5AE1C889A8D4}" srcOrd="1" destOrd="0" presId="urn:microsoft.com/office/officeart/2005/8/layout/process3"/>
    <dgm:cxn modelId="{82244A41-AF66-4509-B663-086101A35FCC}" type="presParOf" srcId="{1A2E5626-7FD8-4C0A-A02D-C4EEA03CF28D}" destId="{B8B64B69-6C8E-4EA2-8EB2-CE007AB34EB2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8450C5-61E1-42FB-9556-88A3B0C10E24}">
      <dsp:nvSpPr>
        <dsp:cNvPr id="0" name=""/>
        <dsp:cNvSpPr/>
      </dsp:nvSpPr>
      <dsp:spPr>
        <a:xfrm>
          <a:off x="5429" y="81580"/>
          <a:ext cx="905011" cy="469969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/>
            <a:t>Inscription</a:t>
          </a:r>
        </a:p>
      </dsp:txBody>
      <dsp:txXfrm>
        <a:off x="5429" y="81580"/>
        <a:ext cx="905011" cy="313313"/>
      </dsp:txXfrm>
    </dsp:sp>
    <dsp:sp modelId="{8DCA2DEA-18FE-413B-A1F8-A65A54480FA7}">
      <dsp:nvSpPr>
        <dsp:cNvPr id="0" name=""/>
        <dsp:cNvSpPr/>
      </dsp:nvSpPr>
      <dsp:spPr>
        <a:xfrm>
          <a:off x="44746" y="394894"/>
          <a:ext cx="1197104" cy="18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5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Inscription Cerfa 02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Livret d'apprentissage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Lettre Accord Assurance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Formation initiale : Evaluation, formationthéorique, ETG (code),formation pratique,bilan de compètences</a:t>
          </a:r>
        </a:p>
      </dsp:txBody>
      <dsp:txXfrm>
        <a:off x="79808" y="429956"/>
        <a:ext cx="1126980" cy="1729876"/>
      </dsp:txXfrm>
    </dsp:sp>
    <dsp:sp modelId="{7BF738F6-6D5F-443C-8179-9A6EE22B655B}">
      <dsp:nvSpPr>
        <dsp:cNvPr id="0" name=""/>
        <dsp:cNvSpPr/>
      </dsp:nvSpPr>
      <dsp:spPr>
        <a:xfrm>
          <a:off x="1084148" y="125576"/>
          <a:ext cx="368261" cy="2253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400" kern="1200"/>
        </a:p>
      </dsp:txBody>
      <dsp:txXfrm>
        <a:off x="1084148" y="170640"/>
        <a:ext cx="300665" cy="135193"/>
      </dsp:txXfrm>
    </dsp:sp>
    <dsp:sp modelId="{9F21340F-64B5-4B70-B707-9DAF5F671340}">
      <dsp:nvSpPr>
        <dsp:cNvPr id="0" name=""/>
        <dsp:cNvSpPr/>
      </dsp:nvSpPr>
      <dsp:spPr>
        <a:xfrm>
          <a:off x="1605272" y="81580"/>
          <a:ext cx="905011" cy="469969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160997"/>
            <a:satOff val="-3921"/>
            <a:lumOff val="1715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/>
            <a:t>Fin de formation initiale</a:t>
          </a:r>
        </a:p>
      </dsp:txBody>
      <dsp:txXfrm>
        <a:off x="1605272" y="81580"/>
        <a:ext cx="905011" cy="313313"/>
      </dsp:txXfrm>
    </dsp:sp>
    <dsp:sp modelId="{6E6E9E5F-6C12-43FB-9A9B-D0B7EF050A88}">
      <dsp:nvSpPr>
        <dsp:cNvPr id="0" name=""/>
        <dsp:cNvSpPr/>
      </dsp:nvSpPr>
      <dsp:spPr>
        <a:xfrm>
          <a:off x="1790636" y="394894"/>
          <a:ext cx="905011" cy="18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50000"/>
              <a:hueOff val="160997"/>
              <a:satOff val="-3921"/>
              <a:lumOff val="1715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Attestation de fin de formation initiale 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Extension de garantie</a:t>
          </a:r>
        </a:p>
      </dsp:txBody>
      <dsp:txXfrm>
        <a:off x="1817143" y="421401"/>
        <a:ext cx="851997" cy="1746986"/>
      </dsp:txXfrm>
    </dsp:sp>
    <dsp:sp modelId="{EC45EE04-4E9B-40D9-B21E-21519F208DA9}">
      <dsp:nvSpPr>
        <dsp:cNvPr id="0" name=""/>
        <dsp:cNvSpPr/>
      </dsp:nvSpPr>
      <dsp:spPr>
        <a:xfrm>
          <a:off x="2647480" y="125576"/>
          <a:ext cx="290856" cy="2253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207713"/>
            <a:satOff val="-4436"/>
            <a:lumOff val="1655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400" kern="1200"/>
        </a:p>
      </dsp:txBody>
      <dsp:txXfrm>
        <a:off x="2647480" y="170640"/>
        <a:ext cx="223260" cy="135193"/>
      </dsp:txXfrm>
    </dsp:sp>
    <dsp:sp modelId="{97BA3DBA-9C74-4A13-8C01-EAEC73756B2E}">
      <dsp:nvSpPr>
        <dsp:cNvPr id="0" name=""/>
        <dsp:cNvSpPr/>
      </dsp:nvSpPr>
      <dsp:spPr>
        <a:xfrm>
          <a:off x="3059070" y="81580"/>
          <a:ext cx="905011" cy="469969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321995"/>
            <a:satOff val="-7842"/>
            <a:lumOff val="3431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/>
            <a:t>Conduite accompagnée</a:t>
          </a:r>
        </a:p>
      </dsp:txBody>
      <dsp:txXfrm>
        <a:off x="3059070" y="81580"/>
        <a:ext cx="905011" cy="313313"/>
      </dsp:txXfrm>
    </dsp:sp>
    <dsp:sp modelId="{D020E2C6-D8A6-4E36-8CEE-54B468295D8E}">
      <dsp:nvSpPr>
        <dsp:cNvPr id="0" name=""/>
        <dsp:cNvSpPr/>
      </dsp:nvSpPr>
      <dsp:spPr>
        <a:xfrm>
          <a:off x="3244434" y="394894"/>
          <a:ext cx="905011" cy="18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50000"/>
              <a:hueOff val="321995"/>
              <a:satOff val="-7842"/>
              <a:lumOff val="3431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1 an/3000km au minimum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2 RDV pédagogiques de 3h (obligatoires)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1 RDV pédagogique de 3h (facultatif)</a:t>
          </a:r>
        </a:p>
      </dsp:txBody>
      <dsp:txXfrm>
        <a:off x="3270941" y="421401"/>
        <a:ext cx="851997" cy="1746986"/>
      </dsp:txXfrm>
    </dsp:sp>
    <dsp:sp modelId="{FB8FDADF-E2BC-4D44-BF3F-68E9FD2F842F}">
      <dsp:nvSpPr>
        <dsp:cNvPr id="0" name=""/>
        <dsp:cNvSpPr/>
      </dsp:nvSpPr>
      <dsp:spPr>
        <a:xfrm>
          <a:off x="4101278" y="125576"/>
          <a:ext cx="290856" cy="2253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415426"/>
            <a:satOff val="-8871"/>
            <a:lumOff val="33109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400" kern="1200"/>
        </a:p>
      </dsp:txBody>
      <dsp:txXfrm>
        <a:off x="4101278" y="170640"/>
        <a:ext cx="223260" cy="135193"/>
      </dsp:txXfrm>
    </dsp:sp>
    <dsp:sp modelId="{956681C4-AEF1-4DD3-8840-283EF37FAC23}">
      <dsp:nvSpPr>
        <dsp:cNvPr id="0" name=""/>
        <dsp:cNvSpPr/>
      </dsp:nvSpPr>
      <dsp:spPr>
        <a:xfrm>
          <a:off x="4512867" y="81580"/>
          <a:ext cx="905011" cy="469969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321995"/>
            <a:satOff val="-7842"/>
            <a:lumOff val="3431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/>
            <a:t>Epreuve pratique</a:t>
          </a:r>
        </a:p>
      </dsp:txBody>
      <dsp:txXfrm>
        <a:off x="4512867" y="81580"/>
        <a:ext cx="905011" cy="313313"/>
      </dsp:txXfrm>
    </dsp:sp>
    <dsp:sp modelId="{C659B8CE-98D5-4F86-BFAF-608FF301DAE1}">
      <dsp:nvSpPr>
        <dsp:cNvPr id="0" name=""/>
        <dsp:cNvSpPr/>
      </dsp:nvSpPr>
      <dsp:spPr>
        <a:xfrm>
          <a:off x="4698231" y="394894"/>
          <a:ext cx="905011" cy="18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50000"/>
              <a:hueOff val="321995"/>
              <a:satOff val="-7842"/>
              <a:lumOff val="3431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17 ans</a:t>
          </a:r>
        </a:p>
      </dsp:txBody>
      <dsp:txXfrm>
        <a:off x="4724738" y="421401"/>
        <a:ext cx="851997" cy="1746986"/>
      </dsp:txXfrm>
    </dsp:sp>
    <dsp:sp modelId="{C99331FD-F258-45FC-9CCC-5A0039343EEA}">
      <dsp:nvSpPr>
        <dsp:cNvPr id="0" name=""/>
        <dsp:cNvSpPr/>
      </dsp:nvSpPr>
      <dsp:spPr>
        <a:xfrm>
          <a:off x="5555076" y="125576"/>
          <a:ext cx="290856" cy="22532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207713"/>
            <a:satOff val="-4436"/>
            <a:lumOff val="1655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400" kern="1200"/>
        </a:p>
      </dsp:txBody>
      <dsp:txXfrm>
        <a:off x="5555076" y="170640"/>
        <a:ext cx="223260" cy="135193"/>
      </dsp:txXfrm>
    </dsp:sp>
    <dsp:sp modelId="{48FE0EC9-EB1A-42A5-A18E-5AE1C889A8D4}">
      <dsp:nvSpPr>
        <dsp:cNvPr id="0" name=""/>
        <dsp:cNvSpPr/>
      </dsp:nvSpPr>
      <dsp:spPr>
        <a:xfrm>
          <a:off x="5966665" y="81580"/>
          <a:ext cx="905011" cy="469969"/>
        </a:xfrm>
        <a:prstGeom prst="roundRect">
          <a:avLst>
            <a:gd name="adj" fmla="val 10000"/>
          </a:avLst>
        </a:prstGeom>
        <a:solidFill>
          <a:schemeClr val="accent1">
            <a:shade val="50000"/>
            <a:hueOff val="160997"/>
            <a:satOff val="-3921"/>
            <a:lumOff val="1715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30480" numCol="1" spcCol="1270" anchor="t" anchorCtr="0">
          <a:noAutofit/>
        </a:bodyPr>
        <a:lstStyle/>
        <a:p>
          <a:pPr marL="0" lvl="0" indent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800" kern="1200"/>
            <a:t>Permis probatoire</a:t>
          </a:r>
        </a:p>
      </dsp:txBody>
      <dsp:txXfrm>
        <a:off x="5966665" y="81580"/>
        <a:ext cx="905011" cy="313313"/>
      </dsp:txXfrm>
    </dsp:sp>
    <dsp:sp modelId="{B8B64B69-6C8E-4EA2-8EB2-CE007AB34EB2}">
      <dsp:nvSpPr>
        <dsp:cNvPr id="0" name=""/>
        <dsp:cNvSpPr/>
      </dsp:nvSpPr>
      <dsp:spPr>
        <a:xfrm>
          <a:off x="6152029" y="394894"/>
          <a:ext cx="905011" cy="18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50000"/>
              <a:hueOff val="160997"/>
              <a:satOff val="-3921"/>
              <a:lumOff val="1715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6 points (+2 par an pendant 3 ans sans infraction)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fr-FR" sz="800" kern="1200"/>
            <a:t>Disque A</a:t>
          </a:r>
        </a:p>
      </dsp:txBody>
      <dsp:txXfrm>
        <a:off x="6178536" y="421401"/>
        <a:ext cx="851997" cy="17469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641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4</cp:revision>
  <dcterms:created xsi:type="dcterms:W3CDTF">2023-02-08T12:09:00Z</dcterms:created>
  <dcterms:modified xsi:type="dcterms:W3CDTF">2023-02-13T13:51:00Z</dcterms:modified>
</cp:coreProperties>
</file>